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58D323" w14:textId="77777777" w:rsidR="00682DFC" w:rsidRPr="009D11C8" w:rsidRDefault="00CA6A1C" w:rsidP="00F8159E">
      <w:pPr>
        <w:pStyle w:val="Nagwek2"/>
        <w:spacing w:before="0" w:line="360" w:lineRule="auto"/>
        <w:rPr>
          <w:rFonts w:ascii="Verdana" w:eastAsia="Calibri" w:hAnsi="Verdana" w:cs="Calibri"/>
          <w:b/>
          <w:sz w:val="18"/>
          <w:szCs w:val="18"/>
        </w:rPr>
      </w:pPr>
      <w:r w:rsidRPr="00B92EDA">
        <w:rPr>
          <w:rFonts w:ascii="Verdana" w:hAnsi="Verdana" w:cstheme="minorHAnsi"/>
          <w:spacing w:val="-49"/>
          <w:sz w:val="18"/>
          <w:szCs w:val="18"/>
        </w:rPr>
        <w:t xml:space="preserve"> </w:t>
      </w:r>
      <w:r w:rsidR="00682DFC" w:rsidRPr="009D11C8">
        <w:rPr>
          <w:rFonts w:ascii="Verdana" w:eastAsia="Calibri" w:hAnsi="Verdana" w:cs="Calibri"/>
          <w:b/>
          <w:sz w:val="18"/>
          <w:szCs w:val="18"/>
        </w:rPr>
        <w:t xml:space="preserve">PROJEKTOWANE POSTANOWIENIA UMOWY, KTÓRE </w:t>
      </w:r>
    </w:p>
    <w:p w14:paraId="26A8E6F8" w14:textId="4540E63B" w:rsidR="00682DFC" w:rsidRPr="009D11C8" w:rsidRDefault="00682DFC" w:rsidP="00F8159E">
      <w:pPr>
        <w:spacing w:line="360" w:lineRule="auto"/>
        <w:rPr>
          <w:rFonts w:ascii="Verdana" w:hAnsi="Verdana"/>
          <w:b/>
          <w:color w:val="365F91" w:themeColor="accent1" w:themeShade="BF"/>
          <w:sz w:val="18"/>
          <w:szCs w:val="18"/>
        </w:rPr>
      </w:pPr>
      <w:r w:rsidRPr="009D11C8">
        <w:rPr>
          <w:rFonts w:ascii="Verdana" w:hAnsi="Verdana"/>
          <w:b/>
          <w:color w:val="365F91" w:themeColor="accent1" w:themeShade="BF"/>
          <w:sz w:val="18"/>
          <w:szCs w:val="18"/>
        </w:rPr>
        <w:t>ZOSTANĄ WPROWADZONE DO TREŚCI UMOWY</w:t>
      </w:r>
      <w:r w:rsidR="00DC52F0">
        <w:rPr>
          <w:rFonts w:ascii="Verdana" w:hAnsi="Verdana"/>
          <w:b/>
          <w:color w:val="365F91" w:themeColor="accent1" w:themeShade="BF"/>
          <w:sz w:val="18"/>
          <w:szCs w:val="18"/>
        </w:rPr>
        <w:t xml:space="preserve">- ZAKTUALIZOWANA </w:t>
      </w:r>
    </w:p>
    <w:p w14:paraId="0BF9E212" w14:textId="77777777" w:rsidR="00672C9A" w:rsidRPr="009D11C8" w:rsidRDefault="00672C9A" w:rsidP="00F8159E">
      <w:pPr>
        <w:pStyle w:val="Tekstpodstawowy"/>
        <w:spacing w:line="360" w:lineRule="auto"/>
        <w:rPr>
          <w:rFonts w:ascii="Verdana" w:hAnsi="Verdana" w:cstheme="minorHAnsi"/>
          <w:sz w:val="18"/>
          <w:szCs w:val="18"/>
        </w:rPr>
      </w:pPr>
    </w:p>
    <w:p w14:paraId="0C629260" w14:textId="67C03143" w:rsidR="00672C9A" w:rsidRPr="009D11C8" w:rsidRDefault="00CA6A1C" w:rsidP="00F8159E">
      <w:pPr>
        <w:pStyle w:val="Nagwek1"/>
        <w:tabs>
          <w:tab w:val="left" w:pos="5748"/>
          <w:tab w:val="left" w:pos="6365"/>
        </w:tabs>
        <w:spacing w:line="360" w:lineRule="auto"/>
        <w:ind w:left="3173" w:right="0"/>
        <w:jc w:val="left"/>
        <w:rPr>
          <w:rFonts w:ascii="Verdana" w:hAnsi="Verdana" w:cstheme="minorHAnsi"/>
          <w:sz w:val="18"/>
          <w:szCs w:val="18"/>
        </w:rPr>
      </w:pPr>
      <w:r w:rsidRPr="009D11C8">
        <w:rPr>
          <w:rFonts w:ascii="Verdana" w:hAnsi="Verdana" w:cstheme="minorHAnsi"/>
          <w:sz w:val="18"/>
          <w:szCs w:val="18"/>
        </w:rPr>
        <w:t>UMOWA DO / DZ –</w:t>
      </w:r>
      <w:r w:rsidRPr="009D11C8">
        <w:rPr>
          <w:rFonts w:ascii="Verdana" w:hAnsi="Verdana" w:cstheme="minorHAnsi"/>
          <w:spacing w:val="-2"/>
          <w:sz w:val="18"/>
          <w:szCs w:val="18"/>
        </w:rPr>
        <w:t xml:space="preserve"> </w:t>
      </w:r>
      <w:r w:rsidRPr="009D11C8">
        <w:rPr>
          <w:rFonts w:ascii="Verdana" w:hAnsi="Verdana" w:cstheme="minorHAnsi"/>
          <w:sz w:val="18"/>
          <w:szCs w:val="18"/>
        </w:rPr>
        <w:t>382</w:t>
      </w:r>
      <w:r w:rsidRPr="009D11C8">
        <w:rPr>
          <w:rFonts w:ascii="Verdana" w:hAnsi="Verdana" w:cstheme="minorHAnsi"/>
          <w:spacing w:val="-1"/>
          <w:sz w:val="18"/>
          <w:szCs w:val="18"/>
        </w:rPr>
        <w:t xml:space="preserve"> </w:t>
      </w:r>
      <w:r w:rsidRPr="009D11C8">
        <w:rPr>
          <w:rFonts w:ascii="Verdana" w:hAnsi="Verdana" w:cstheme="minorHAnsi"/>
          <w:sz w:val="18"/>
          <w:szCs w:val="18"/>
        </w:rPr>
        <w:t>–</w:t>
      </w:r>
      <w:r w:rsidR="005B2A4B" w:rsidRPr="009D11C8">
        <w:rPr>
          <w:rFonts w:ascii="Verdana" w:hAnsi="Verdana" w:cstheme="minorHAnsi"/>
          <w:b w:val="0"/>
          <w:sz w:val="18"/>
          <w:szCs w:val="18"/>
        </w:rPr>
        <w:t xml:space="preserve"> </w:t>
      </w:r>
      <w:r w:rsidR="00322B37" w:rsidRPr="009D11C8">
        <w:rPr>
          <w:rFonts w:ascii="Verdana" w:hAnsi="Verdana" w:cstheme="minorHAnsi"/>
          <w:b w:val="0"/>
          <w:sz w:val="18"/>
          <w:szCs w:val="18"/>
        </w:rPr>
        <w:t>_____</w:t>
      </w:r>
      <w:r w:rsidR="005B2A4B" w:rsidRPr="009D11C8">
        <w:rPr>
          <w:rFonts w:ascii="Verdana" w:hAnsi="Verdana" w:cstheme="minorHAnsi"/>
          <w:b w:val="0"/>
          <w:sz w:val="18"/>
          <w:szCs w:val="18"/>
        </w:rPr>
        <w:t xml:space="preserve"> </w:t>
      </w:r>
      <w:r w:rsidR="00322B37" w:rsidRPr="009D11C8">
        <w:rPr>
          <w:rFonts w:ascii="Verdana" w:hAnsi="Verdana" w:cstheme="minorHAnsi"/>
          <w:b w:val="0"/>
          <w:sz w:val="18"/>
          <w:szCs w:val="18"/>
        </w:rPr>
        <w:t xml:space="preserve"> </w:t>
      </w:r>
      <w:r w:rsidRPr="009D11C8">
        <w:rPr>
          <w:rFonts w:ascii="Verdana" w:hAnsi="Verdana" w:cstheme="minorHAnsi"/>
          <w:sz w:val="18"/>
          <w:szCs w:val="18"/>
        </w:rPr>
        <w:t>/</w:t>
      </w:r>
      <w:r w:rsidR="00682DFC" w:rsidRPr="009D11C8">
        <w:rPr>
          <w:rFonts w:ascii="Verdana" w:hAnsi="Verdana" w:cstheme="minorHAnsi"/>
          <w:sz w:val="18"/>
          <w:szCs w:val="18"/>
        </w:rPr>
        <w:t>22</w:t>
      </w:r>
    </w:p>
    <w:p w14:paraId="680D5B3A" w14:textId="77777777" w:rsidR="00672C9A" w:rsidRPr="009D11C8" w:rsidRDefault="00672C9A" w:rsidP="00F8159E">
      <w:pPr>
        <w:pStyle w:val="Tekstpodstawowy"/>
        <w:spacing w:line="360" w:lineRule="auto"/>
        <w:rPr>
          <w:rFonts w:ascii="Verdana" w:hAnsi="Verdana" w:cstheme="minorHAnsi"/>
          <w:b/>
          <w:sz w:val="18"/>
          <w:szCs w:val="18"/>
        </w:rPr>
      </w:pPr>
    </w:p>
    <w:p w14:paraId="63719D5B" w14:textId="6BF1EB0E" w:rsidR="00672C9A" w:rsidRPr="009D11C8" w:rsidRDefault="00CA6A1C" w:rsidP="00F8159E">
      <w:pPr>
        <w:pStyle w:val="Tekstpodstawowy"/>
        <w:tabs>
          <w:tab w:val="left" w:pos="3246"/>
        </w:tabs>
        <w:spacing w:line="360" w:lineRule="auto"/>
        <w:ind w:left="216"/>
        <w:jc w:val="both"/>
        <w:rPr>
          <w:rFonts w:ascii="Verdana" w:hAnsi="Verdana" w:cstheme="minorHAnsi"/>
          <w:sz w:val="18"/>
          <w:szCs w:val="18"/>
        </w:rPr>
      </w:pPr>
      <w:r w:rsidRPr="009D11C8">
        <w:rPr>
          <w:rFonts w:ascii="Verdana" w:hAnsi="Verdana" w:cstheme="minorHAnsi"/>
          <w:sz w:val="18"/>
          <w:szCs w:val="18"/>
        </w:rPr>
        <w:t>Zawarta</w:t>
      </w:r>
      <w:r w:rsidRPr="009D11C8">
        <w:rPr>
          <w:rFonts w:ascii="Verdana" w:hAnsi="Verdana" w:cstheme="minorHAnsi"/>
          <w:spacing w:val="-2"/>
          <w:sz w:val="18"/>
          <w:szCs w:val="18"/>
        </w:rPr>
        <w:t xml:space="preserve"> </w:t>
      </w:r>
      <w:r w:rsidRPr="009D11C8">
        <w:rPr>
          <w:rFonts w:ascii="Verdana" w:hAnsi="Verdana" w:cstheme="minorHAnsi"/>
          <w:sz w:val="18"/>
          <w:szCs w:val="18"/>
        </w:rPr>
        <w:t>w</w:t>
      </w:r>
      <w:r w:rsidRPr="009D11C8">
        <w:rPr>
          <w:rFonts w:ascii="Verdana" w:hAnsi="Verdana" w:cstheme="minorHAnsi"/>
          <w:spacing w:val="-3"/>
          <w:sz w:val="18"/>
          <w:szCs w:val="18"/>
        </w:rPr>
        <w:t xml:space="preserve"> </w:t>
      </w:r>
      <w:r w:rsidRPr="009D11C8">
        <w:rPr>
          <w:rFonts w:ascii="Verdana" w:hAnsi="Verdana" w:cstheme="minorHAnsi"/>
          <w:sz w:val="18"/>
          <w:szCs w:val="18"/>
        </w:rPr>
        <w:t>dniu</w:t>
      </w:r>
      <w:r w:rsidR="00AE3931" w:rsidRPr="009D11C8">
        <w:rPr>
          <w:rFonts w:ascii="Verdana" w:hAnsi="Verdana" w:cstheme="minorHAnsi"/>
          <w:sz w:val="18"/>
          <w:szCs w:val="18"/>
        </w:rPr>
        <w:t xml:space="preserve"> </w:t>
      </w:r>
      <w:r w:rsidRPr="009D11C8">
        <w:rPr>
          <w:rFonts w:ascii="Verdana" w:hAnsi="Verdana" w:cstheme="minorHAnsi"/>
          <w:sz w:val="18"/>
          <w:szCs w:val="18"/>
          <w:u w:val="single"/>
        </w:rPr>
        <w:t xml:space="preserve"> </w:t>
      </w:r>
      <w:r w:rsidRPr="009D11C8">
        <w:rPr>
          <w:rFonts w:ascii="Verdana" w:hAnsi="Verdana" w:cstheme="minorHAnsi"/>
          <w:sz w:val="18"/>
          <w:szCs w:val="18"/>
          <w:u w:val="single"/>
        </w:rPr>
        <w:tab/>
      </w:r>
      <w:r w:rsidR="00AE3931" w:rsidRPr="009D11C8">
        <w:rPr>
          <w:rFonts w:ascii="Verdana" w:hAnsi="Verdana" w:cstheme="minorHAnsi"/>
          <w:sz w:val="18"/>
          <w:szCs w:val="18"/>
          <w:u w:val="single"/>
        </w:rPr>
        <w:t xml:space="preserve"> </w:t>
      </w:r>
      <w:r w:rsidRPr="009D11C8">
        <w:rPr>
          <w:rFonts w:ascii="Verdana" w:hAnsi="Verdana" w:cstheme="minorHAnsi"/>
          <w:sz w:val="18"/>
          <w:szCs w:val="18"/>
        </w:rPr>
        <w:t>w</w:t>
      </w:r>
      <w:r w:rsidRPr="009D11C8">
        <w:rPr>
          <w:rFonts w:ascii="Verdana" w:hAnsi="Verdana" w:cstheme="minorHAnsi"/>
          <w:spacing w:val="-4"/>
          <w:sz w:val="18"/>
          <w:szCs w:val="18"/>
        </w:rPr>
        <w:t xml:space="preserve"> </w:t>
      </w:r>
      <w:r w:rsidRPr="009D11C8">
        <w:rPr>
          <w:rFonts w:ascii="Verdana" w:hAnsi="Verdana" w:cstheme="minorHAnsi"/>
          <w:sz w:val="18"/>
          <w:szCs w:val="18"/>
        </w:rPr>
        <w:t>Gliwicach</w:t>
      </w:r>
    </w:p>
    <w:p w14:paraId="6664AE7A" w14:textId="31F2B51B" w:rsidR="00672C9A" w:rsidRPr="009D11C8" w:rsidRDefault="0040115A" w:rsidP="00F8159E">
      <w:pPr>
        <w:pStyle w:val="Tekstpodstawowy"/>
        <w:spacing w:line="360" w:lineRule="auto"/>
        <w:ind w:left="216" w:right="24"/>
        <w:rPr>
          <w:rFonts w:ascii="Verdana" w:hAnsi="Verdana" w:cstheme="minorHAnsi"/>
          <w:sz w:val="18"/>
          <w:szCs w:val="18"/>
        </w:rPr>
      </w:pPr>
      <w:r w:rsidRPr="009D11C8">
        <w:rPr>
          <w:rFonts w:ascii="Verdana" w:hAnsi="Verdana" w:cstheme="minorHAnsi"/>
          <w:sz w:val="18"/>
          <w:szCs w:val="18"/>
        </w:rPr>
        <w:t>Pomiędzy</w:t>
      </w:r>
      <w:r w:rsidR="000C4B88" w:rsidRPr="009D11C8">
        <w:rPr>
          <w:rFonts w:ascii="Verdana" w:hAnsi="Verdana" w:cstheme="minorHAnsi"/>
          <w:sz w:val="18"/>
          <w:szCs w:val="18"/>
        </w:rPr>
        <w:t xml:space="preserve"> </w:t>
      </w:r>
      <w:r w:rsidR="00CA6A1C" w:rsidRPr="009D11C8">
        <w:rPr>
          <w:rFonts w:ascii="Verdana" w:hAnsi="Verdana" w:cstheme="minorHAnsi"/>
          <w:sz w:val="18"/>
          <w:szCs w:val="18"/>
        </w:rPr>
        <w:t>Stronami:</w:t>
      </w:r>
    </w:p>
    <w:p w14:paraId="5440135E" w14:textId="4D041BA3" w:rsidR="0019280A" w:rsidRPr="009D11C8" w:rsidRDefault="0019280A" w:rsidP="00F8159E">
      <w:pPr>
        <w:pStyle w:val="Tekstpodstawowy"/>
        <w:numPr>
          <w:ilvl w:val="0"/>
          <w:numId w:val="15"/>
        </w:numPr>
        <w:tabs>
          <w:tab w:val="left" w:pos="1784"/>
        </w:tabs>
        <w:spacing w:line="360" w:lineRule="auto"/>
        <w:ind w:right="7596"/>
        <w:rPr>
          <w:rFonts w:ascii="Verdana" w:hAnsi="Verdana" w:cstheme="minorHAnsi"/>
          <w:sz w:val="18"/>
          <w:szCs w:val="18"/>
        </w:rPr>
      </w:pPr>
    </w:p>
    <w:p w14:paraId="68089563" w14:textId="77777777" w:rsidR="00682DFC" w:rsidRPr="009D11C8" w:rsidRDefault="0059410C" w:rsidP="00F8159E">
      <w:pPr>
        <w:spacing w:line="360" w:lineRule="auto"/>
        <w:ind w:left="142"/>
        <w:jc w:val="both"/>
        <w:rPr>
          <w:rFonts w:ascii="Verdana" w:hAnsi="Verdana" w:cstheme="minorHAnsi"/>
          <w:sz w:val="18"/>
          <w:szCs w:val="18"/>
        </w:rPr>
      </w:pPr>
      <w:r w:rsidRPr="009D11C8">
        <w:rPr>
          <w:rFonts w:ascii="Verdana" w:hAnsi="Verdana" w:cstheme="minorHAnsi"/>
          <w:b/>
          <w:sz w:val="18"/>
          <w:szCs w:val="18"/>
        </w:rPr>
        <w:t>Narodowym Instytutem Onkologii im. Marii Skłodowskiej – Curie - P</w:t>
      </w:r>
      <w:r w:rsidR="00682DFC" w:rsidRPr="009D11C8">
        <w:rPr>
          <w:rFonts w:ascii="Verdana" w:hAnsi="Verdana" w:cstheme="minorHAnsi"/>
          <w:b/>
          <w:sz w:val="18"/>
          <w:szCs w:val="18"/>
        </w:rPr>
        <w:t xml:space="preserve">aństwowym Instytutem Badawczym </w:t>
      </w:r>
      <w:r w:rsidRPr="009D11C8">
        <w:rPr>
          <w:rFonts w:ascii="Verdana" w:hAnsi="Verdana" w:cstheme="minorHAnsi"/>
          <w:b/>
          <w:sz w:val="18"/>
          <w:szCs w:val="18"/>
        </w:rPr>
        <w:t>z siedzibą w Warszawie (02-781), ul. W.K. Roentgena 5 Oddział w Gliwicach, przy ul. Wybrzeże Armii Krajowej 15, 44-102 Gliwice,</w:t>
      </w:r>
      <w:r w:rsidRPr="009D11C8">
        <w:rPr>
          <w:rFonts w:ascii="Verdana" w:hAnsi="Verdana" w:cstheme="minorHAnsi"/>
          <w:sz w:val="18"/>
          <w:szCs w:val="18"/>
        </w:rPr>
        <w:t xml:space="preserve"> wpisanym do rejestru przedsiębiorców prowadzonego przez Sąd Rejonowy dla m. st. Warszawy w Warszawie, XII</w:t>
      </w:r>
      <w:r w:rsidR="003864D4" w:rsidRPr="009D11C8">
        <w:rPr>
          <w:rFonts w:ascii="Verdana" w:hAnsi="Verdana" w:cstheme="minorHAnsi"/>
          <w:sz w:val="18"/>
          <w:szCs w:val="18"/>
        </w:rPr>
        <w:t>I</w:t>
      </w:r>
      <w:r w:rsidRPr="009D11C8">
        <w:rPr>
          <w:rFonts w:ascii="Verdana" w:hAnsi="Verdana" w:cstheme="minorHAnsi"/>
          <w:sz w:val="18"/>
          <w:szCs w:val="18"/>
        </w:rPr>
        <w:t xml:space="preserve"> Wydział Gospodarczy Krajowego Rejestru Sądowego pod nr KRS 0000144803, NIP 5250008057, REGON: 000288366 -00028, w imieniu którego działa:</w:t>
      </w:r>
    </w:p>
    <w:p w14:paraId="59AA6763" w14:textId="73BE3FF1" w:rsidR="00672C9A" w:rsidRPr="009D11C8" w:rsidRDefault="00682DFC" w:rsidP="00F8159E">
      <w:pPr>
        <w:spacing w:line="360" w:lineRule="auto"/>
        <w:ind w:left="142"/>
        <w:jc w:val="both"/>
        <w:rPr>
          <w:rFonts w:ascii="Verdana" w:hAnsi="Verdana" w:cstheme="minorHAnsi"/>
          <w:sz w:val="18"/>
          <w:szCs w:val="18"/>
        </w:rPr>
      </w:pPr>
      <w:r w:rsidRPr="009D11C8">
        <w:rPr>
          <w:rFonts w:ascii="Verdana" w:hAnsi="Verdana" w:cstheme="minorHAnsi"/>
          <w:sz w:val="18"/>
          <w:szCs w:val="18"/>
        </w:rPr>
        <w:t>________________________________________________________________________________</w:t>
      </w:r>
    </w:p>
    <w:p w14:paraId="53AB0335" w14:textId="77777777" w:rsidR="00672C9A" w:rsidRPr="009D11C8" w:rsidRDefault="00CA6A1C" w:rsidP="00F8159E">
      <w:pPr>
        <w:spacing w:line="360" w:lineRule="auto"/>
        <w:ind w:left="216"/>
        <w:rPr>
          <w:rFonts w:ascii="Verdana" w:hAnsi="Verdana" w:cstheme="minorHAnsi"/>
          <w:sz w:val="18"/>
          <w:szCs w:val="18"/>
        </w:rPr>
      </w:pPr>
      <w:r w:rsidRPr="009D11C8">
        <w:rPr>
          <w:rFonts w:ascii="Verdana" w:hAnsi="Verdana" w:cstheme="minorHAnsi"/>
          <w:sz w:val="18"/>
          <w:szCs w:val="18"/>
        </w:rPr>
        <w:t>zwanym w dalszej części umowy „</w:t>
      </w:r>
      <w:r w:rsidRPr="009D11C8">
        <w:rPr>
          <w:rFonts w:ascii="Verdana" w:hAnsi="Verdana" w:cstheme="minorHAnsi"/>
          <w:b/>
          <w:sz w:val="18"/>
          <w:szCs w:val="18"/>
        </w:rPr>
        <w:t>Zamawiającym</w:t>
      </w:r>
      <w:r w:rsidRPr="009D11C8">
        <w:rPr>
          <w:rFonts w:ascii="Verdana" w:hAnsi="Verdana" w:cstheme="minorHAnsi"/>
          <w:sz w:val="18"/>
          <w:szCs w:val="18"/>
        </w:rPr>
        <w:t>”</w:t>
      </w:r>
    </w:p>
    <w:p w14:paraId="6F04CD9A" w14:textId="77777777" w:rsidR="0040115A" w:rsidRPr="009D11C8" w:rsidRDefault="0040115A" w:rsidP="00F8159E">
      <w:pPr>
        <w:pStyle w:val="Tekstpodstawowy"/>
        <w:spacing w:line="360" w:lineRule="auto"/>
        <w:rPr>
          <w:rFonts w:ascii="Verdana" w:hAnsi="Verdana" w:cstheme="minorHAnsi"/>
          <w:sz w:val="18"/>
          <w:szCs w:val="18"/>
        </w:rPr>
      </w:pPr>
    </w:p>
    <w:p w14:paraId="62A6EF47" w14:textId="2650782B" w:rsidR="00672C9A" w:rsidRPr="009D11C8" w:rsidRDefault="0040115A" w:rsidP="00F8159E">
      <w:pPr>
        <w:pStyle w:val="Tekstpodstawowy"/>
        <w:spacing w:line="360" w:lineRule="auto"/>
        <w:rPr>
          <w:rFonts w:ascii="Verdana" w:hAnsi="Verdana" w:cstheme="minorHAnsi"/>
          <w:sz w:val="18"/>
          <w:szCs w:val="18"/>
        </w:rPr>
      </w:pPr>
      <w:r w:rsidRPr="009D11C8">
        <w:rPr>
          <w:rFonts w:ascii="Verdana" w:hAnsi="Verdana" w:cstheme="minorHAnsi"/>
          <w:sz w:val="18"/>
          <w:szCs w:val="18"/>
        </w:rPr>
        <w:t xml:space="preserve">    </w:t>
      </w:r>
      <w:r w:rsidR="003E37E1" w:rsidRPr="009D11C8">
        <w:rPr>
          <w:rFonts w:ascii="Verdana" w:hAnsi="Verdana" w:cstheme="minorHAnsi"/>
          <w:sz w:val="18"/>
          <w:szCs w:val="18"/>
        </w:rPr>
        <w:t>a</w:t>
      </w:r>
    </w:p>
    <w:p w14:paraId="39366DA1" w14:textId="61DF1AC7" w:rsidR="00672C9A" w:rsidRPr="009D11C8" w:rsidRDefault="00672C9A" w:rsidP="00F8159E">
      <w:pPr>
        <w:pStyle w:val="Tekstpodstawowy"/>
        <w:numPr>
          <w:ilvl w:val="0"/>
          <w:numId w:val="15"/>
        </w:numPr>
        <w:spacing w:line="360" w:lineRule="auto"/>
        <w:rPr>
          <w:rFonts w:ascii="Verdana" w:hAnsi="Verdana" w:cstheme="minorHAnsi"/>
          <w:sz w:val="18"/>
          <w:szCs w:val="18"/>
        </w:rPr>
      </w:pPr>
    </w:p>
    <w:p w14:paraId="625189C1" w14:textId="1B3F4368" w:rsidR="003E37E1" w:rsidRPr="009D11C8" w:rsidRDefault="00682DFC" w:rsidP="00F8159E">
      <w:pPr>
        <w:pStyle w:val="Tekstpodstawowy"/>
        <w:tabs>
          <w:tab w:val="left" w:pos="5825"/>
        </w:tabs>
        <w:spacing w:line="360" w:lineRule="auto"/>
        <w:ind w:left="216"/>
        <w:rPr>
          <w:rFonts w:ascii="Verdana" w:hAnsi="Verdana" w:cstheme="minorHAnsi"/>
          <w:sz w:val="18"/>
          <w:szCs w:val="18"/>
        </w:rPr>
      </w:pPr>
      <w:r w:rsidRPr="009D11C8">
        <w:rPr>
          <w:rFonts w:ascii="Verdana" w:hAnsi="Verdana" w:cstheme="minorHAnsi"/>
          <w:sz w:val="18"/>
          <w:szCs w:val="18"/>
        </w:rPr>
        <w:t>________________________________________________________________________________________________________________________________________________________________</w:t>
      </w:r>
    </w:p>
    <w:p w14:paraId="668605B7" w14:textId="77777777" w:rsidR="00672C9A" w:rsidRPr="009D11C8" w:rsidRDefault="00672C9A" w:rsidP="00F8159E">
      <w:pPr>
        <w:pStyle w:val="Tekstpodstawowy"/>
        <w:spacing w:line="360" w:lineRule="auto"/>
        <w:rPr>
          <w:rFonts w:ascii="Verdana" w:hAnsi="Verdana" w:cstheme="minorHAnsi"/>
          <w:sz w:val="18"/>
          <w:szCs w:val="18"/>
        </w:rPr>
      </w:pPr>
    </w:p>
    <w:p w14:paraId="3E962E8C" w14:textId="7BCCF195" w:rsidR="00672C9A" w:rsidRPr="009D11C8" w:rsidRDefault="003E37E1" w:rsidP="00F8159E">
      <w:pPr>
        <w:pStyle w:val="Tekstpodstawowy"/>
        <w:spacing w:line="360" w:lineRule="auto"/>
        <w:ind w:left="216"/>
        <w:jc w:val="both"/>
        <w:rPr>
          <w:rFonts w:ascii="Verdana" w:hAnsi="Verdana" w:cstheme="minorHAnsi"/>
          <w:sz w:val="18"/>
          <w:szCs w:val="18"/>
        </w:rPr>
      </w:pPr>
      <w:r w:rsidRPr="009D11C8">
        <w:rPr>
          <w:rFonts w:ascii="Verdana" w:hAnsi="Verdana" w:cstheme="minorHAnsi"/>
          <w:sz w:val="18"/>
          <w:szCs w:val="18"/>
        </w:rPr>
        <w:t>r</w:t>
      </w:r>
      <w:r w:rsidR="00CA6A1C" w:rsidRPr="009D11C8">
        <w:rPr>
          <w:rFonts w:ascii="Verdana" w:hAnsi="Verdana" w:cstheme="minorHAnsi"/>
          <w:sz w:val="18"/>
          <w:szCs w:val="18"/>
        </w:rPr>
        <w:t>eprezentowan</w:t>
      </w:r>
      <w:r w:rsidRPr="009D11C8">
        <w:rPr>
          <w:rFonts w:ascii="Verdana" w:hAnsi="Verdana" w:cstheme="minorHAnsi"/>
          <w:sz w:val="18"/>
          <w:szCs w:val="18"/>
        </w:rPr>
        <w:t>ym</w:t>
      </w:r>
      <w:r w:rsidR="00CA6A1C" w:rsidRPr="009D11C8">
        <w:rPr>
          <w:rFonts w:ascii="Verdana" w:hAnsi="Verdana" w:cstheme="minorHAnsi"/>
          <w:sz w:val="18"/>
          <w:szCs w:val="18"/>
        </w:rPr>
        <w:t xml:space="preserve"> przez:</w:t>
      </w:r>
    </w:p>
    <w:p w14:paraId="5256A05D" w14:textId="77777777" w:rsidR="00672C9A" w:rsidRPr="009D11C8" w:rsidRDefault="00672C9A" w:rsidP="00F8159E">
      <w:pPr>
        <w:pStyle w:val="Tekstpodstawowy"/>
        <w:spacing w:line="360" w:lineRule="auto"/>
        <w:rPr>
          <w:rFonts w:ascii="Verdana" w:hAnsi="Verdana" w:cstheme="minorHAnsi"/>
          <w:sz w:val="18"/>
          <w:szCs w:val="18"/>
        </w:rPr>
      </w:pPr>
    </w:p>
    <w:p w14:paraId="6052DF0F" w14:textId="071883AA" w:rsidR="00672C9A" w:rsidRPr="009D11C8" w:rsidRDefault="00682DFC" w:rsidP="00F8159E">
      <w:pPr>
        <w:pStyle w:val="Tekstpodstawowy"/>
        <w:tabs>
          <w:tab w:val="left" w:pos="5789"/>
        </w:tabs>
        <w:spacing w:line="360" w:lineRule="auto"/>
        <w:ind w:left="216"/>
        <w:jc w:val="both"/>
        <w:rPr>
          <w:rFonts w:ascii="Verdana" w:hAnsi="Verdana" w:cstheme="minorHAnsi"/>
          <w:sz w:val="18"/>
          <w:szCs w:val="18"/>
        </w:rPr>
      </w:pPr>
      <w:r w:rsidRPr="009D11C8">
        <w:rPr>
          <w:rFonts w:ascii="Verdana" w:hAnsi="Verdana" w:cstheme="minorHAnsi"/>
          <w:sz w:val="18"/>
          <w:szCs w:val="18"/>
        </w:rPr>
        <w:t xml:space="preserve">1.   </w:t>
      </w:r>
      <w:r w:rsidRPr="009D11C8">
        <w:rPr>
          <w:rFonts w:ascii="Verdana" w:hAnsi="Verdana" w:cstheme="minorHAnsi"/>
          <w:w w:val="99"/>
          <w:sz w:val="18"/>
          <w:szCs w:val="18"/>
        </w:rPr>
        <w:t>_____________________________________________________________________________</w:t>
      </w:r>
      <w:r w:rsidR="00CA6A1C" w:rsidRPr="009D11C8">
        <w:rPr>
          <w:rFonts w:ascii="Verdana" w:hAnsi="Verdana" w:cstheme="minorHAnsi"/>
          <w:sz w:val="18"/>
          <w:szCs w:val="18"/>
        </w:rPr>
        <w:tab/>
      </w:r>
    </w:p>
    <w:p w14:paraId="2F502685" w14:textId="71D64B3C" w:rsidR="005B2A4B" w:rsidRPr="009D11C8" w:rsidRDefault="005B2A4B" w:rsidP="00F8159E">
      <w:pPr>
        <w:pStyle w:val="Tekstpodstawowy"/>
        <w:tabs>
          <w:tab w:val="left" w:pos="576"/>
          <w:tab w:val="left" w:pos="5789"/>
        </w:tabs>
        <w:spacing w:line="360" w:lineRule="auto"/>
        <w:ind w:left="262" w:right="3647" w:hanging="46"/>
        <w:rPr>
          <w:rFonts w:ascii="Verdana" w:hAnsi="Verdana" w:cstheme="minorHAnsi"/>
          <w:sz w:val="18"/>
          <w:szCs w:val="18"/>
        </w:rPr>
      </w:pPr>
    </w:p>
    <w:p w14:paraId="66442308" w14:textId="30E27DA8" w:rsidR="00672C9A" w:rsidRPr="009D11C8" w:rsidRDefault="00CA6A1C" w:rsidP="00F8159E">
      <w:pPr>
        <w:pStyle w:val="Tekstpodstawowy"/>
        <w:tabs>
          <w:tab w:val="left" w:pos="576"/>
          <w:tab w:val="left" w:pos="5789"/>
        </w:tabs>
        <w:spacing w:line="360" w:lineRule="auto"/>
        <w:ind w:left="262" w:right="3647" w:hanging="46"/>
        <w:rPr>
          <w:rFonts w:ascii="Verdana" w:hAnsi="Verdana" w:cstheme="minorHAnsi"/>
          <w:sz w:val="18"/>
          <w:szCs w:val="18"/>
        </w:rPr>
      </w:pPr>
      <w:r w:rsidRPr="009D11C8">
        <w:rPr>
          <w:rFonts w:ascii="Verdana" w:hAnsi="Verdana" w:cstheme="minorHAnsi"/>
          <w:sz w:val="18"/>
          <w:szCs w:val="18"/>
        </w:rPr>
        <w:t>zwaną/ym w dalszej części umowy</w:t>
      </w:r>
      <w:r w:rsidRPr="009D11C8">
        <w:rPr>
          <w:rFonts w:ascii="Verdana" w:hAnsi="Verdana" w:cstheme="minorHAnsi"/>
          <w:spacing w:val="-8"/>
          <w:sz w:val="18"/>
          <w:szCs w:val="18"/>
        </w:rPr>
        <w:t xml:space="preserve"> </w:t>
      </w:r>
      <w:r w:rsidRPr="009D11C8">
        <w:rPr>
          <w:rFonts w:ascii="Verdana" w:hAnsi="Verdana" w:cstheme="minorHAnsi"/>
          <w:sz w:val="18"/>
          <w:szCs w:val="18"/>
        </w:rPr>
        <w:t>„</w:t>
      </w:r>
      <w:r w:rsidRPr="009D11C8">
        <w:rPr>
          <w:rFonts w:ascii="Verdana" w:hAnsi="Verdana" w:cstheme="minorHAnsi"/>
          <w:b/>
          <w:sz w:val="18"/>
          <w:szCs w:val="18"/>
        </w:rPr>
        <w:t>Wykonawcą</w:t>
      </w:r>
      <w:r w:rsidRPr="009D11C8">
        <w:rPr>
          <w:rFonts w:ascii="Verdana" w:hAnsi="Verdana" w:cstheme="minorHAnsi"/>
          <w:sz w:val="18"/>
          <w:szCs w:val="18"/>
        </w:rPr>
        <w:t>”</w:t>
      </w:r>
    </w:p>
    <w:p w14:paraId="5F00C8EA" w14:textId="77777777" w:rsidR="00672C9A" w:rsidRPr="009D11C8" w:rsidRDefault="00672C9A" w:rsidP="00F8159E">
      <w:pPr>
        <w:pStyle w:val="Tekstpodstawowy"/>
        <w:spacing w:line="360" w:lineRule="auto"/>
        <w:rPr>
          <w:rFonts w:ascii="Verdana" w:hAnsi="Verdana" w:cstheme="minorHAnsi"/>
          <w:sz w:val="18"/>
          <w:szCs w:val="18"/>
        </w:rPr>
      </w:pPr>
    </w:p>
    <w:p w14:paraId="7D6DCB4A" w14:textId="6369A55F" w:rsidR="00672C9A" w:rsidRPr="009D11C8" w:rsidRDefault="00CA6A1C" w:rsidP="00F8159E">
      <w:pPr>
        <w:pStyle w:val="Tekstpodstawowy"/>
        <w:spacing w:line="360" w:lineRule="auto"/>
        <w:ind w:left="216" w:right="157"/>
        <w:jc w:val="both"/>
        <w:rPr>
          <w:rFonts w:ascii="Verdana" w:hAnsi="Verdana" w:cstheme="minorHAnsi"/>
          <w:sz w:val="18"/>
          <w:szCs w:val="18"/>
        </w:rPr>
      </w:pPr>
      <w:r w:rsidRPr="009D11C8">
        <w:rPr>
          <w:rFonts w:ascii="Verdana" w:hAnsi="Verdana" w:cstheme="minorHAnsi"/>
          <w:sz w:val="18"/>
          <w:szCs w:val="18"/>
        </w:rPr>
        <w:t xml:space="preserve">W wyniku wyboru oferty Wykonawcy wyłonionej w postępowaniu o udzielenie zamówienia publicznego prowadzonego w trybie </w:t>
      </w:r>
      <w:r w:rsidR="00045063">
        <w:rPr>
          <w:rFonts w:ascii="Verdana" w:hAnsi="Verdana" w:cstheme="minorHAnsi"/>
          <w:b/>
          <w:sz w:val="18"/>
          <w:szCs w:val="18"/>
        </w:rPr>
        <w:t>przetargu nieograniczonego</w:t>
      </w:r>
      <w:r w:rsidRPr="009D11C8">
        <w:rPr>
          <w:rFonts w:ascii="Verdana" w:hAnsi="Verdana" w:cstheme="minorHAnsi"/>
          <w:b/>
          <w:sz w:val="18"/>
          <w:szCs w:val="18"/>
        </w:rPr>
        <w:t xml:space="preserve"> </w:t>
      </w:r>
      <w:r w:rsidRPr="009D11C8">
        <w:rPr>
          <w:rFonts w:ascii="Verdana" w:hAnsi="Verdana" w:cstheme="minorHAnsi"/>
          <w:sz w:val="18"/>
          <w:szCs w:val="18"/>
        </w:rPr>
        <w:t xml:space="preserve">- nr sprawy: </w:t>
      </w:r>
      <w:r w:rsidRPr="009D11C8">
        <w:rPr>
          <w:rFonts w:ascii="Verdana" w:hAnsi="Verdana" w:cstheme="minorHAnsi"/>
          <w:b/>
          <w:sz w:val="18"/>
          <w:szCs w:val="18"/>
        </w:rPr>
        <w:t>DO/DZ-381-</w:t>
      </w:r>
      <w:r w:rsidR="00045063">
        <w:rPr>
          <w:rFonts w:ascii="Verdana" w:hAnsi="Verdana" w:cstheme="minorHAnsi"/>
          <w:b/>
          <w:sz w:val="18"/>
          <w:szCs w:val="18"/>
        </w:rPr>
        <w:t>1</w:t>
      </w:r>
      <w:r w:rsidR="00D26E2C" w:rsidRPr="009D11C8">
        <w:rPr>
          <w:rFonts w:ascii="Verdana" w:hAnsi="Verdana" w:cstheme="minorHAnsi"/>
          <w:b/>
          <w:sz w:val="18"/>
          <w:szCs w:val="18"/>
        </w:rPr>
        <w:t>-</w:t>
      </w:r>
      <w:r w:rsidR="00045063">
        <w:rPr>
          <w:rFonts w:ascii="Verdana" w:hAnsi="Verdana" w:cstheme="minorHAnsi"/>
          <w:b/>
          <w:sz w:val="18"/>
          <w:szCs w:val="18"/>
        </w:rPr>
        <w:t>55</w:t>
      </w:r>
      <w:bookmarkStart w:id="0" w:name="_GoBack"/>
      <w:bookmarkEnd w:id="0"/>
      <w:r w:rsidR="00682DFC" w:rsidRPr="009D11C8">
        <w:rPr>
          <w:rFonts w:ascii="Verdana" w:hAnsi="Verdana" w:cstheme="minorHAnsi"/>
          <w:b/>
          <w:sz w:val="18"/>
          <w:szCs w:val="18"/>
        </w:rPr>
        <w:t>/22</w:t>
      </w:r>
      <w:r w:rsidRPr="009D11C8">
        <w:rPr>
          <w:rFonts w:ascii="Verdana" w:hAnsi="Verdana" w:cstheme="minorHAnsi"/>
          <w:b/>
          <w:sz w:val="18"/>
          <w:szCs w:val="18"/>
        </w:rPr>
        <w:t xml:space="preserve"> </w:t>
      </w:r>
      <w:r w:rsidRPr="009D11C8">
        <w:rPr>
          <w:rFonts w:ascii="Verdana" w:hAnsi="Verdana" w:cstheme="minorHAnsi"/>
          <w:sz w:val="18"/>
          <w:szCs w:val="18"/>
        </w:rPr>
        <w:t>- na podstawie ustawy  z</w:t>
      </w:r>
      <w:r w:rsidR="008343C9" w:rsidRPr="009D11C8">
        <w:rPr>
          <w:rFonts w:ascii="Verdana" w:hAnsi="Verdana" w:cstheme="minorHAnsi"/>
          <w:sz w:val="18"/>
          <w:szCs w:val="18"/>
        </w:rPr>
        <w:t> </w:t>
      </w:r>
      <w:r w:rsidRPr="009D11C8">
        <w:rPr>
          <w:rFonts w:ascii="Verdana" w:hAnsi="Verdana" w:cstheme="minorHAnsi"/>
          <w:sz w:val="18"/>
          <w:szCs w:val="18"/>
        </w:rPr>
        <w:t xml:space="preserve">dnia </w:t>
      </w:r>
      <w:r w:rsidR="003864D4" w:rsidRPr="009D11C8">
        <w:rPr>
          <w:rFonts w:ascii="Verdana" w:hAnsi="Verdana" w:cstheme="minorHAnsi"/>
          <w:sz w:val="18"/>
          <w:szCs w:val="18"/>
        </w:rPr>
        <w:t>11 września 2019</w:t>
      </w:r>
      <w:r w:rsidRPr="009D11C8">
        <w:rPr>
          <w:rFonts w:ascii="Verdana" w:hAnsi="Verdana" w:cstheme="minorHAnsi"/>
          <w:sz w:val="18"/>
          <w:szCs w:val="18"/>
        </w:rPr>
        <w:t xml:space="preserve"> r. – Prawo zamówień publicznych </w:t>
      </w:r>
      <w:r w:rsidR="009B6E5C" w:rsidRPr="009D11C8">
        <w:rPr>
          <w:rFonts w:ascii="Verdana" w:hAnsi="Verdana" w:cs="Arial"/>
          <w:sz w:val="18"/>
          <w:szCs w:val="18"/>
        </w:rPr>
        <w:t xml:space="preserve">( </w:t>
      </w:r>
      <w:r w:rsidR="0059410C" w:rsidRPr="009D11C8">
        <w:rPr>
          <w:rFonts w:ascii="Verdana" w:hAnsi="Verdana" w:cstheme="minorHAnsi"/>
          <w:sz w:val="18"/>
          <w:szCs w:val="18"/>
        </w:rPr>
        <w:t>Dz. U.</w:t>
      </w:r>
      <w:r w:rsidR="00682DFC" w:rsidRPr="009D11C8">
        <w:rPr>
          <w:rFonts w:ascii="Verdana" w:hAnsi="Verdana" w:cstheme="minorHAnsi"/>
          <w:sz w:val="18"/>
          <w:szCs w:val="18"/>
        </w:rPr>
        <w:t xml:space="preserve"> </w:t>
      </w:r>
      <w:r w:rsidR="003864D4" w:rsidRPr="009D11C8">
        <w:rPr>
          <w:rFonts w:ascii="Verdana" w:hAnsi="Verdana" w:cstheme="minorHAnsi"/>
          <w:sz w:val="18"/>
          <w:szCs w:val="18"/>
        </w:rPr>
        <w:t xml:space="preserve">z </w:t>
      </w:r>
      <w:r w:rsidR="0059410C" w:rsidRPr="009D11C8">
        <w:rPr>
          <w:rFonts w:ascii="Verdana" w:hAnsi="Verdana" w:cstheme="minorHAnsi"/>
          <w:sz w:val="18"/>
          <w:szCs w:val="18"/>
        </w:rPr>
        <w:t xml:space="preserve"> 20</w:t>
      </w:r>
      <w:r w:rsidR="00682DFC" w:rsidRPr="009D11C8">
        <w:rPr>
          <w:rFonts w:ascii="Verdana" w:hAnsi="Verdana" w:cstheme="minorHAnsi"/>
          <w:sz w:val="18"/>
          <w:szCs w:val="18"/>
        </w:rPr>
        <w:t>2</w:t>
      </w:r>
      <w:r w:rsidR="00AA181A">
        <w:rPr>
          <w:rFonts w:ascii="Verdana" w:hAnsi="Verdana" w:cstheme="minorHAnsi"/>
          <w:sz w:val="18"/>
          <w:szCs w:val="18"/>
        </w:rPr>
        <w:t>2</w:t>
      </w:r>
      <w:r w:rsidR="0059410C" w:rsidRPr="009D11C8">
        <w:rPr>
          <w:rFonts w:ascii="Verdana" w:hAnsi="Verdana" w:cstheme="minorHAnsi"/>
          <w:sz w:val="18"/>
          <w:szCs w:val="18"/>
        </w:rPr>
        <w:t xml:space="preserve"> r., poz. </w:t>
      </w:r>
      <w:r w:rsidR="00AA181A">
        <w:rPr>
          <w:rFonts w:ascii="Verdana" w:hAnsi="Verdana" w:cstheme="minorHAnsi"/>
          <w:sz w:val="18"/>
          <w:szCs w:val="18"/>
        </w:rPr>
        <w:t>1710</w:t>
      </w:r>
      <w:r w:rsidR="00AA181A" w:rsidRPr="009D11C8">
        <w:rPr>
          <w:rFonts w:ascii="Verdana" w:hAnsi="Verdana" w:cstheme="minorHAnsi"/>
          <w:sz w:val="18"/>
          <w:szCs w:val="18"/>
        </w:rPr>
        <w:t xml:space="preserve"> </w:t>
      </w:r>
      <w:r w:rsidR="00682DFC" w:rsidRPr="009D11C8">
        <w:rPr>
          <w:rFonts w:ascii="Verdana" w:hAnsi="Verdana" w:cstheme="minorHAnsi"/>
          <w:sz w:val="18"/>
          <w:szCs w:val="18"/>
        </w:rPr>
        <w:t>ze zm.</w:t>
      </w:r>
      <w:r w:rsidR="0059410C" w:rsidRPr="009D11C8">
        <w:rPr>
          <w:rFonts w:ascii="Verdana" w:hAnsi="Verdana" w:cs="Arial"/>
          <w:sz w:val="18"/>
          <w:szCs w:val="18"/>
        </w:rPr>
        <w:t>)</w:t>
      </w:r>
      <w:r w:rsidR="0059410C" w:rsidRPr="009D11C8" w:rsidDel="00B45967">
        <w:rPr>
          <w:rFonts w:ascii="Verdana" w:hAnsi="Verdana" w:cs="Arial"/>
          <w:sz w:val="18"/>
          <w:szCs w:val="18"/>
        </w:rPr>
        <w:t xml:space="preserve"> </w:t>
      </w:r>
      <w:r w:rsidRPr="009D11C8">
        <w:rPr>
          <w:rFonts w:ascii="Verdana" w:hAnsi="Verdana" w:cstheme="minorHAnsi"/>
          <w:b/>
          <w:sz w:val="18"/>
          <w:szCs w:val="18"/>
        </w:rPr>
        <w:t>na</w:t>
      </w:r>
      <w:r w:rsidR="008343C9" w:rsidRPr="009D11C8">
        <w:rPr>
          <w:rFonts w:ascii="Verdana" w:hAnsi="Verdana" w:cstheme="minorHAnsi"/>
          <w:b/>
          <w:sz w:val="18"/>
          <w:szCs w:val="18"/>
        </w:rPr>
        <w:t> </w:t>
      </w:r>
      <w:r w:rsidRPr="009D11C8">
        <w:rPr>
          <w:rFonts w:ascii="Verdana" w:hAnsi="Verdana" w:cstheme="minorHAnsi"/>
          <w:b/>
          <w:sz w:val="18"/>
          <w:szCs w:val="18"/>
        </w:rPr>
        <w:t xml:space="preserve">sukcesywną dostawę </w:t>
      </w:r>
      <w:r w:rsidR="00D56EAE" w:rsidRPr="009D11C8">
        <w:rPr>
          <w:rFonts w:ascii="Verdana" w:hAnsi="Verdana" w:cstheme="minorHAnsi"/>
          <w:b/>
          <w:sz w:val="18"/>
          <w:szCs w:val="18"/>
        </w:rPr>
        <w:t>lek</w:t>
      </w:r>
      <w:r w:rsidR="001174DC">
        <w:rPr>
          <w:rFonts w:ascii="Verdana" w:hAnsi="Verdana" w:cstheme="minorHAnsi"/>
          <w:b/>
          <w:sz w:val="18"/>
          <w:szCs w:val="18"/>
        </w:rPr>
        <w:t>ów dla Narodowego Instytutu Onkologii</w:t>
      </w:r>
      <w:r w:rsidR="001174DC" w:rsidRPr="001174DC">
        <w:rPr>
          <w:rFonts w:ascii="Verdana" w:hAnsi="Verdana" w:cstheme="minorHAnsi"/>
          <w:b/>
          <w:sz w:val="18"/>
          <w:szCs w:val="18"/>
        </w:rPr>
        <w:t xml:space="preserve"> </w:t>
      </w:r>
      <w:r w:rsidR="001174DC" w:rsidRPr="009D11C8">
        <w:rPr>
          <w:rFonts w:ascii="Verdana" w:hAnsi="Verdana" w:cstheme="minorHAnsi"/>
          <w:b/>
          <w:sz w:val="18"/>
          <w:szCs w:val="18"/>
        </w:rPr>
        <w:t>im. Marii Skłodowskiej – Curie</w:t>
      </w:r>
      <w:r w:rsidR="001174DC">
        <w:rPr>
          <w:rFonts w:ascii="Verdana" w:hAnsi="Verdana" w:cstheme="minorHAnsi"/>
          <w:b/>
          <w:sz w:val="18"/>
          <w:szCs w:val="18"/>
        </w:rPr>
        <w:t>,</w:t>
      </w:r>
      <w:r w:rsidR="001174DC" w:rsidRPr="009D11C8">
        <w:rPr>
          <w:rFonts w:ascii="Verdana" w:hAnsi="Verdana" w:cstheme="minorHAnsi"/>
          <w:b/>
          <w:sz w:val="18"/>
          <w:szCs w:val="18"/>
        </w:rPr>
        <w:t xml:space="preserve"> </w:t>
      </w:r>
      <w:r w:rsidR="001174DC">
        <w:rPr>
          <w:rFonts w:ascii="Verdana" w:hAnsi="Verdana" w:cstheme="minorHAnsi"/>
          <w:b/>
          <w:sz w:val="18"/>
          <w:szCs w:val="18"/>
        </w:rPr>
        <w:t>Państwowego Instytutu Badawczego</w:t>
      </w:r>
      <w:r w:rsidRPr="009D11C8">
        <w:rPr>
          <w:rFonts w:ascii="Verdana" w:hAnsi="Verdana" w:cstheme="minorHAnsi"/>
          <w:sz w:val="18"/>
          <w:szCs w:val="18"/>
        </w:rPr>
        <w:t>, Strony zawierają umowę o następującej treści:</w:t>
      </w:r>
    </w:p>
    <w:p w14:paraId="0770032C" w14:textId="77777777" w:rsidR="00672C9A" w:rsidRPr="009D11C8" w:rsidRDefault="00672C9A" w:rsidP="00F8159E">
      <w:pPr>
        <w:pStyle w:val="Tekstpodstawowy"/>
        <w:spacing w:line="360" w:lineRule="auto"/>
        <w:rPr>
          <w:rFonts w:ascii="Verdana" w:hAnsi="Verdana" w:cstheme="minorHAnsi"/>
          <w:sz w:val="18"/>
          <w:szCs w:val="18"/>
        </w:rPr>
      </w:pPr>
    </w:p>
    <w:p w14:paraId="6F365951" w14:textId="77777777" w:rsidR="00672C9A" w:rsidRPr="009D11C8" w:rsidRDefault="00CA6A1C" w:rsidP="00F8159E">
      <w:pPr>
        <w:pStyle w:val="Nagwek1"/>
        <w:spacing w:line="360" w:lineRule="auto"/>
        <w:ind w:left="3930" w:right="3872"/>
        <w:rPr>
          <w:rFonts w:ascii="Verdana" w:hAnsi="Verdana" w:cstheme="minorHAnsi"/>
          <w:sz w:val="18"/>
          <w:szCs w:val="18"/>
        </w:rPr>
      </w:pPr>
      <w:r w:rsidRPr="009D11C8">
        <w:rPr>
          <w:rFonts w:ascii="Verdana" w:hAnsi="Verdana" w:cstheme="minorHAnsi"/>
          <w:sz w:val="18"/>
          <w:szCs w:val="18"/>
        </w:rPr>
        <w:t>§1</w:t>
      </w:r>
    </w:p>
    <w:p w14:paraId="130D6A52" w14:textId="77777777" w:rsidR="00672C9A" w:rsidRPr="009D11C8" w:rsidRDefault="00672C9A" w:rsidP="00F8159E">
      <w:pPr>
        <w:pStyle w:val="Tekstpodstawowy"/>
        <w:spacing w:line="360" w:lineRule="auto"/>
        <w:rPr>
          <w:rFonts w:ascii="Verdana" w:hAnsi="Verdana" w:cstheme="minorHAnsi"/>
          <w:b/>
          <w:sz w:val="18"/>
          <w:szCs w:val="18"/>
        </w:rPr>
      </w:pPr>
    </w:p>
    <w:p w14:paraId="04B482DE" w14:textId="50DE9027" w:rsidR="00672C9A" w:rsidRPr="009D11C8" w:rsidRDefault="00560EC5" w:rsidP="00F8159E">
      <w:pPr>
        <w:spacing w:line="360" w:lineRule="auto"/>
        <w:ind w:left="3210" w:right="3875" w:hanging="91"/>
        <w:rPr>
          <w:rFonts w:ascii="Verdana" w:hAnsi="Verdana" w:cstheme="minorHAnsi"/>
          <w:b/>
          <w:sz w:val="18"/>
          <w:szCs w:val="18"/>
        </w:rPr>
      </w:pPr>
      <w:r w:rsidRPr="009D11C8">
        <w:rPr>
          <w:rFonts w:ascii="Verdana" w:hAnsi="Verdana" w:cstheme="minorHAnsi"/>
          <w:b/>
          <w:w w:val="90"/>
          <w:sz w:val="18"/>
          <w:szCs w:val="18"/>
        </w:rPr>
        <w:t xml:space="preserve">       </w:t>
      </w:r>
      <w:r w:rsidR="00CA6A1C" w:rsidRPr="009D11C8">
        <w:rPr>
          <w:rFonts w:ascii="Verdana" w:hAnsi="Verdana" w:cstheme="minorHAnsi"/>
          <w:b/>
          <w:w w:val="90"/>
          <w:sz w:val="18"/>
          <w:szCs w:val="18"/>
        </w:rPr>
        <w:t>PRZEDMIOT</w:t>
      </w:r>
      <w:r w:rsidRPr="009D11C8">
        <w:rPr>
          <w:rFonts w:ascii="Verdana" w:hAnsi="Verdana" w:cstheme="minorHAnsi"/>
          <w:b/>
          <w:w w:val="90"/>
          <w:sz w:val="18"/>
          <w:szCs w:val="18"/>
        </w:rPr>
        <w:t xml:space="preserve"> </w:t>
      </w:r>
      <w:r w:rsidR="00CA6A1C" w:rsidRPr="009D11C8">
        <w:rPr>
          <w:rFonts w:ascii="Verdana" w:hAnsi="Verdana" w:cstheme="minorHAnsi"/>
          <w:b/>
          <w:w w:val="90"/>
          <w:sz w:val="18"/>
          <w:szCs w:val="18"/>
        </w:rPr>
        <w:t>UMOWY</w:t>
      </w:r>
    </w:p>
    <w:p w14:paraId="3F8CF2ED" w14:textId="198F275A" w:rsidR="00672C9A" w:rsidRPr="009D11C8" w:rsidRDefault="00CA6A1C" w:rsidP="00F8159E">
      <w:pPr>
        <w:pStyle w:val="Akapitzlist"/>
        <w:numPr>
          <w:ilvl w:val="0"/>
          <w:numId w:val="11"/>
        </w:numPr>
        <w:tabs>
          <w:tab w:val="left" w:pos="499"/>
          <w:tab w:val="left" w:pos="500"/>
        </w:tabs>
        <w:spacing w:line="360" w:lineRule="auto"/>
        <w:ind w:right="154"/>
        <w:rPr>
          <w:rFonts w:ascii="Verdana" w:hAnsi="Verdana" w:cstheme="minorHAnsi"/>
          <w:sz w:val="18"/>
          <w:szCs w:val="18"/>
        </w:rPr>
      </w:pPr>
      <w:r w:rsidRPr="009D11C8">
        <w:rPr>
          <w:rFonts w:ascii="Verdana" w:hAnsi="Verdana" w:cstheme="minorHAnsi"/>
          <w:sz w:val="18"/>
          <w:szCs w:val="18"/>
        </w:rPr>
        <w:t xml:space="preserve">Zamawiający zamawia, a Wykonawca zobowiązuje się do sukcesywnej dostawy (partiami) Zamawiającemu </w:t>
      </w:r>
      <w:r w:rsidR="00D56EAE" w:rsidRPr="009D11C8">
        <w:rPr>
          <w:rFonts w:ascii="Verdana" w:hAnsi="Verdana" w:cstheme="minorHAnsi"/>
          <w:sz w:val="18"/>
          <w:szCs w:val="18"/>
        </w:rPr>
        <w:t>leków</w:t>
      </w:r>
      <w:r w:rsidR="00B9013D" w:rsidRPr="009D11C8">
        <w:rPr>
          <w:rFonts w:ascii="Verdana" w:hAnsi="Verdana" w:cstheme="minorHAnsi"/>
          <w:sz w:val="18"/>
          <w:szCs w:val="18"/>
        </w:rPr>
        <w:t>, zwanych w dalszej części umowy „asortymentem”</w:t>
      </w:r>
      <w:r w:rsidR="008D593E">
        <w:rPr>
          <w:rFonts w:ascii="Verdana" w:hAnsi="Verdana" w:cstheme="minorHAnsi"/>
          <w:sz w:val="18"/>
          <w:szCs w:val="18"/>
        </w:rPr>
        <w:t xml:space="preserve"> lub „lekami”</w:t>
      </w:r>
      <w:r w:rsidR="0040115A" w:rsidRPr="009D11C8">
        <w:rPr>
          <w:rFonts w:ascii="Verdana" w:hAnsi="Verdana" w:cstheme="minorHAnsi"/>
          <w:sz w:val="18"/>
          <w:szCs w:val="18"/>
        </w:rPr>
        <w:t>.</w:t>
      </w:r>
    </w:p>
    <w:p w14:paraId="503A6FFB" w14:textId="4B453943" w:rsidR="000625B5" w:rsidRPr="009D11C8" w:rsidRDefault="00CA6A1C" w:rsidP="00F8159E">
      <w:pPr>
        <w:pStyle w:val="Akapitzlist"/>
        <w:numPr>
          <w:ilvl w:val="0"/>
          <w:numId w:val="11"/>
        </w:numPr>
        <w:tabs>
          <w:tab w:val="left" w:pos="480"/>
        </w:tabs>
        <w:spacing w:line="360" w:lineRule="auto"/>
        <w:ind w:left="479" w:right="163"/>
        <w:rPr>
          <w:rFonts w:ascii="Verdana" w:hAnsi="Verdana" w:cstheme="minorHAnsi"/>
          <w:color w:val="FF0000"/>
          <w:sz w:val="18"/>
          <w:szCs w:val="18"/>
        </w:rPr>
      </w:pPr>
      <w:r w:rsidRPr="009D11C8">
        <w:rPr>
          <w:rFonts w:ascii="Verdana" w:hAnsi="Verdana" w:cstheme="minorHAnsi"/>
          <w:sz w:val="18"/>
          <w:szCs w:val="18"/>
        </w:rPr>
        <w:t xml:space="preserve">Asortyment zamówienia, ilości leków oraz ceny zostały szczegółowo określone w treści Załącznika </w:t>
      </w:r>
      <w:r w:rsidR="00094F73" w:rsidRPr="009D11C8">
        <w:rPr>
          <w:rFonts w:ascii="Verdana" w:hAnsi="Verdana" w:cstheme="minorHAnsi"/>
          <w:sz w:val="18"/>
          <w:szCs w:val="18"/>
        </w:rPr>
        <w:t>n</w:t>
      </w:r>
      <w:r w:rsidRPr="009D11C8">
        <w:rPr>
          <w:rFonts w:ascii="Verdana" w:hAnsi="Verdana" w:cstheme="minorHAnsi"/>
          <w:sz w:val="18"/>
          <w:szCs w:val="18"/>
        </w:rPr>
        <w:t xml:space="preserve">r </w:t>
      </w:r>
      <w:r w:rsidR="00094F73" w:rsidRPr="009D11C8">
        <w:rPr>
          <w:rFonts w:ascii="Verdana" w:hAnsi="Verdana" w:cstheme="minorHAnsi"/>
          <w:sz w:val="18"/>
          <w:szCs w:val="18"/>
        </w:rPr>
        <w:t>1</w:t>
      </w:r>
      <w:r w:rsidRPr="009D11C8">
        <w:rPr>
          <w:rFonts w:ascii="Verdana" w:hAnsi="Verdana" w:cstheme="minorHAnsi"/>
          <w:sz w:val="18"/>
          <w:szCs w:val="18"/>
        </w:rPr>
        <w:t xml:space="preserve"> </w:t>
      </w:r>
      <w:r w:rsidR="004E17B3" w:rsidRPr="009D11C8">
        <w:rPr>
          <w:rFonts w:ascii="Verdana" w:hAnsi="Verdana" w:cstheme="minorHAnsi"/>
          <w:sz w:val="18"/>
          <w:szCs w:val="18"/>
        </w:rPr>
        <w:t xml:space="preserve">do umowy. </w:t>
      </w:r>
    </w:p>
    <w:p w14:paraId="6E19DFE7" w14:textId="77777777" w:rsidR="00682DFC" w:rsidRDefault="00682DFC" w:rsidP="00F8159E">
      <w:pPr>
        <w:tabs>
          <w:tab w:val="left" w:pos="480"/>
        </w:tabs>
        <w:spacing w:line="360" w:lineRule="auto"/>
        <w:ind w:right="163"/>
        <w:rPr>
          <w:rFonts w:ascii="Verdana" w:hAnsi="Verdana" w:cstheme="minorHAnsi"/>
          <w:color w:val="FF0000"/>
          <w:sz w:val="18"/>
          <w:szCs w:val="18"/>
        </w:rPr>
      </w:pPr>
    </w:p>
    <w:p w14:paraId="50007173" w14:textId="77777777" w:rsidR="00FD34AD" w:rsidRDefault="00FD34AD" w:rsidP="00F8159E">
      <w:pPr>
        <w:tabs>
          <w:tab w:val="left" w:pos="480"/>
        </w:tabs>
        <w:spacing w:line="360" w:lineRule="auto"/>
        <w:ind w:right="163"/>
        <w:rPr>
          <w:rFonts w:ascii="Verdana" w:hAnsi="Verdana" w:cstheme="minorHAnsi"/>
          <w:color w:val="FF0000"/>
          <w:sz w:val="18"/>
          <w:szCs w:val="18"/>
        </w:rPr>
      </w:pPr>
    </w:p>
    <w:p w14:paraId="3C0D2610" w14:textId="77777777" w:rsidR="00FD34AD" w:rsidRPr="009D11C8" w:rsidRDefault="00FD34AD" w:rsidP="00F8159E">
      <w:pPr>
        <w:tabs>
          <w:tab w:val="left" w:pos="480"/>
        </w:tabs>
        <w:spacing w:line="360" w:lineRule="auto"/>
        <w:ind w:right="163"/>
        <w:rPr>
          <w:rFonts w:ascii="Verdana" w:hAnsi="Verdana" w:cstheme="minorHAnsi"/>
          <w:color w:val="FF0000"/>
          <w:sz w:val="18"/>
          <w:szCs w:val="18"/>
        </w:rPr>
      </w:pPr>
    </w:p>
    <w:p w14:paraId="08F5064C" w14:textId="77777777" w:rsidR="00672C9A" w:rsidRPr="009D11C8" w:rsidRDefault="00CA6A1C" w:rsidP="00F8159E">
      <w:pPr>
        <w:pStyle w:val="Nagwek1"/>
        <w:spacing w:line="360" w:lineRule="auto"/>
        <w:ind w:left="2558" w:right="3240" w:firstLine="720"/>
        <w:rPr>
          <w:rFonts w:ascii="Verdana" w:hAnsi="Verdana" w:cstheme="minorHAnsi"/>
          <w:sz w:val="18"/>
          <w:szCs w:val="18"/>
        </w:rPr>
      </w:pPr>
      <w:r w:rsidRPr="009D11C8">
        <w:rPr>
          <w:rFonts w:ascii="Verdana" w:hAnsi="Verdana" w:cstheme="minorHAnsi"/>
          <w:sz w:val="18"/>
          <w:szCs w:val="18"/>
        </w:rPr>
        <w:t>§2</w:t>
      </w:r>
    </w:p>
    <w:p w14:paraId="6DF32FB2" w14:textId="39B29C7A" w:rsidR="00672C9A" w:rsidRPr="009D11C8" w:rsidRDefault="00CA6A1C" w:rsidP="00F8159E">
      <w:pPr>
        <w:spacing w:line="360" w:lineRule="auto"/>
        <w:ind w:left="3278" w:right="3240"/>
        <w:jc w:val="center"/>
        <w:rPr>
          <w:rFonts w:ascii="Verdana" w:hAnsi="Verdana"/>
          <w:sz w:val="18"/>
          <w:szCs w:val="18"/>
        </w:rPr>
      </w:pPr>
      <w:r w:rsidRPr="009D11C8">
        <w:rPr>
          <w:rFonts w:ascii="Verdana" w:hAnsi="Verdana" w:cstheme="minorHAnsi"/>
          <w:b/>
          <w:sz w:val="18"/>
          <w:szCs w:val="18"/>
        </w:rPr>
        <w:t>ZASADY DOKONYWANIA DOSTAW</w:t>
      </w:r>
    </w:p>
    <w:p w14:paraId="49E2437B" w14:textId="29FD4D38" w:rsidR="00672C9A" w:rsidRPr="009D11C8" w:rsidRDefault="00CA6A1C" w:rsidP="001174DC">
      <w:pPr>
        <w:pStyle w:val="Akapitzlist"/>
        <w:numPr>
          <w:ilvl w:val="1"/>
          <w:numId w:val="10"/>
        </w:numPr>
        <w:spacing w:line="360" w:lineRule="auto"/>
        <w:ind w:left="567" w:right="153" w:hanging="425"/>
        <w:rPr>
          <w:rFonts w:ascii="Verdana" w:hAnsi="Verdana" w:cstheme="minorHAnsi"/>
          <w:sz w:val="18"/>
          <w:szCs w:val="18"/>
        </w:rPr>
      </w:pPr>
      <w:r w:rsidRPr="001174DC">
        <w:rPr>
          <w:rFonts w:ascii="Verdana" w:hAnsi="Verdana" w:cstheme="minorHAnsi"/>
          <w:sz w:val="18"/>
          <w:szCs w:val="18"/>
        </w:rPr>
        <w:t xml:space="preserve">Ilości </w:t>
      </w:r>
      <w:r w:rsidR="003864D4" w:rsidRPr="001174DC">
        <w:rPr>
          <w:rFonts w:ascii="Verdana" w:hAnsi="Verdana" w:cstheme="minorHAnsi"/>
          <w:sz w:val="18"/>
          <w:szCs w:val="18"/>
        </w:rPr>
        <w:t xml:space="preserve">asortymentu </w:t>
      </w:r>
      <w:r w:rsidRPr="001174DC">
        <w:rPr>
          <w:rFonts w:ascii="Verdana" w:hAnsi="Verdana" w:cstheme="minorHAnsi"/>
          <w:sz w:val="18"/>
          <w:szCs w:val="18"/>
        </w:rPr>
        <w:t xml:space="preserve">podane w </w:t>
      </w:r>
      <w:r w:rsidR="00972DCC" w:rsidRPr="001174DC">
        <w:rPr>
          <w:rFonts w:ascii="Verdana" w:hAnsi="Verdana" w:cstheme="minorHAnsi"/>
          <w:sz w:val="18"/>
          <w:szCs w:val="18"/>
        </w:rPr>
        <w:t>Załączniku nr 1 do umowy</w:t>
      </w:r>
      <w:r w:rsidRPr="001174DC">
        <w:rPr>
          <w:rFonts w:ascii="Verdana" w:hAnsi="Verdana" w:cstheme="minorHAnsi"/>
          <w:sz w:val="18"/>
          <w:szCs w:val="18"/>
        </w:rPr>
        <w:t xml:space="preserve"> są ilościami szacunkowymi. Zamawiający oszacował zapotrzebowanie na leki biorąc za podstawę tego oszacowania stan wykorzystania analogicznych leków w prowadzonej działalności leczniczej. Zamawiający będzie zobowiązany do zakupu wyłącznie takich ilości poszczególnego asortymentu, jakie w okresie obowiązywania postanowień niniejszej umowy okażą się mu potrzebne, biorąc w szczególności pod</w:t>
      </w:r>
      <w:r w:rsidR="008343C9" w:rsidRPr="001174DC">
        <w:rPr>
          <w:rFonts w:ascii="Verdana" w:hAnsi="Verdana" w:cstheme="minorHAnsi"/>
          <w:sz w:val="18"/>
          <w:szCs w:val="18"/>
        </w:rPr>
        <w:t> </w:t>
      </w:r>
      <w:r w:rsidRPr="001174DC">
        <w:rPr>
          <w:rFonts w:ascii="Verdana" w:hAnsi="Verdana" w:cstheme="minorHAnsi"/>
          <w:sz w:val="18"/>
          <w:szCs w:val="18"/>
        </w:rPr>
        <w:t>uwagę następujące poniższe okoliczności:</w:t>
      </w:r>
    </w:p>
    <w:p w14:paraId="0843B495" w14:textId="4A8000E3" w:rsidR="00672C9A" w:rsidRPr="009D11C8" w:rsidRDefault="00CA6A1C" w:rsidP="001174DC">
      <w:pPr>
        <w:pStyle w:val="Akapitzlist"/>
        <w:numPr>
          <w:ilvl w:val="0"/>
          <w:numId w:val="30"/>
        </w:numPr>
        <w:spacing w:line="360" w:lineRule="auto"/>
        <w:ind w:right="153"/>
        <w:rPr>
          <w:rFonts w:ascii="Verdana" w:hAnsi="Verdana" w:cstheme="minorHAnsi"/>
          <w:sz w:val="18"/>
          <w:szCs w:val="18"/>
        </w:rPr>
      </w:pPr>
      <w:r w:rsidRPr="001174DC">
        <w:rPr>
          <w:rFonts w:ascii="Verdana" w:hAnsi="Verdana" w:cstheme="minorHAnsi"/>
          <w:sz w:val="18"/>
          <w:szCs w:val="18"/>
        </w:rPr>
        <w:t>liczbę pacjentów, którzy wymagać będą zastosowania leków</w:t>
      </w:r>
      <w:r w:rsidRPr="009D11C8">
        <w:rPr>
          <w:rFonts w:ascii="Verdana" w:hAnsi="Verdana" w:cstheme="minorHAnsi"/>
          <w:spacing w:val="-6"/>
          <w:w w:val="90"/>
          <w:sz w:val="18"/>
          <w:szCs w:val="18"/>
        </w:rPr>
        <w:t xml:space="preserve"> </w:t>
      </w:r>
      <w:r w:rsidRPr="009D11C8">
        <w:rPr>
          <w:rFonts w:ascii="Verdana" w:hAnsi="Verdana" w:cstheme="minorHAnsi"/>
          <w:w w:val="90"/>
          <w:sz w:val="18"/>
          <w:szCs w:val="18"/>
        </w:rPr>
        <w:t>objętych</w:t>
      </w:r>
      <w:r w:rsidRPr="009D11C8">
        <w:rPr>
          <w:rFonts w:ascii="Verdana" w:hAnsi="Verdana" w:cstheme="minorHAnsi"/>
          <w:spacing w:val="-6"/>
          <w:w w:val="90"/>
          <w:sz w:val="18"/>
          <w:szCs w:val="18"/>
        </w:rPr>
        <w:t xml:space="preserve"> </w:t>
      </w:r>
      <w:r w:rsidRPr="009D11C8">
        <w:rPr>
          <w:rFonts w:ascii="Verdana" w:hAnsi="Verdana" w:cstheme="minorHAnsi"/>
          <w:w w:val="90"/>
          <w:sz w:val="18"/>
          <w:szCs w:val="18"/>
        </w:rPr>
        <w:t>niniejszą</w:t>
      </w:r>
      <w:r w:rsidRPr="009D11C8">
        <w:rPr>
          <w:rFonts w:ascii="Verdana" w:hAnsi="Verdana" w:cstheme="minorHAnsi"/>
          <w:spacing w:val="-5"/>
          <w:w w:val="90"/>
          <w:sz w:val="18"/>
          <w:szCs w:val="18"/>
        </w:rPr>
        <w:t xml:space="preserve"> </w:t>
      </w:r>
      <w:r w:rsidRPr="009D11C8">
        <w:rPr>
          <w:rFonts w:ascii="Verdana" w:hAnsi="Verdana" w:cstheme="minorHAnsi"/>
          <w:w w:val="90"/>
          <w:sz w:val="18"/>
          <w:szCs w:val="18"/>
        </w:rPr>
        <w:t>umową,</w:t>
      </w:r>
    </w:p>
    <w:p w14:paraId="28736503" w14:textId="4768DC61" w:rsidR="00672C9A" w:rsidRPr="009D11C8" w:rsidRDefault="00CA6A1C" w:rsidP="001174DC">
      <w:pPr>
        <w:pStyle w:val="Akapitzlist"/>
        <w:numPr>
          <w:ilvl w:val="0"/>
          <w:numId w:val="30"/>
        </w:numPr>
        <w:spacing w:line="360" w:lineRule="auto"/>
        <w:ind w:right="153"/>
        <w:rPr>
          <w:rFonts w:ascii="Verdana" w:hAnsi="Verdana" w:cstheme="minorHAnsi"/>
          <w:sz w:val="18"/>
          <w:szCs w:val="18"/>
        </w:rPr>
      </w:pPr>
      <w:r w:rsidRPr="009D11C8">
        <w:rPr>
          <w:rFonts w:ascii="Verdana" w:hAnsi="Verdana" w:cstheme="minorHAnsi"/>
          <w:sz w:val="18"/>
          <w:szCs w:val="18"/>
        </w:rPr>
        <w:t>możliwości wyłączenia określonych leków lub procedur, w których leki te są wykorzystywane</w:t>
      </w:r>
      <w:r w:rsidR="008343C9" w:rsidRPr="009D11C8">
        <w:rPr>
          <w:rFonts w:ascii="Verdana" w:hAnsi="Verdana" w:cstheme="minorHAnsi"/>
          <w:sz w:val="18"/>
          <w:szCs w:val="18"/>
        </w:rPr>
        <w:t>,</w:t>
      </w:r>
      <w:r w:rsidRPr="009D11C8">
        <w:rPr>
          <w:rFonts w:ascii="Verdana" w:hAnsi="Verdana" w:cstheme="minorHAnsi"/>
          <w:sz w:val="18"/>
          <w:szCs w:val="18"/>
        </w:rPr>
        <w:t xml:space="preserve"> z</w:t>
      </w:r>
      <w:r w:rsidR="008343C9" w:rsidRPr="009D11C8">
        <w:rPr>
          <w:rFonts w:ascii="Verdana" w:hAnsi="Verdana" w:cstheme="minorHAnsi"/>
          <w:sz w:val="18"/>
          <w:szCs w:val="18"/>
        </w:rPr>
        <w:t> </w:t>
      </w:r>
      <w:r w:rsidRPr="009D11C8">
        <w:rPr>
          <w:rFonts w:ascii="Verdana" w:hAnsi="Verdana" w:cstheme="minorHAnsi"/>
          <w:sz w:val="18"/>
          <w:szCs w:val="18"/>
        </w:rPr>
        <w:t>kontraktowania przez NFZ w trakcie trwania niniejszej</w:t>
      </w:r>
      <w:r w:rsidRPr="009D11C8">
        <w:rPr>
          <w:rFonts w:ascii="Verdana" w:hAnsi="Verdana" w:cstheme="minorHAnsi"/>
          <w:spacing w:val="-24"/>
          <w:sz w:val="18"/>
          <w:szCs w:val="18"/>
        </w:rPr>
        <w:t xml:space="preserve"> </w:t>
      </w:r>
      <w:r w:rsidRPr="009D11C8">
        <w:rPr>
          <w:rFonts w:ascii="Verdana" w:hAnsi="Verdana" w:cstheme="minorHAnsi"/>
          <w:sz w:val="18"/>
          <w:szCs w:val="18"/>
        </w:rPr>
        <w:t>umowy,</w:t>
      </w:r>
    </w:p>
    <w:p w14:paraId="6DF6F65C" w14:textId="4B1C7DB3" w:rsidR="00672C9A" w:rsidRPr="009D11C8" w:rsidRDefault="00CA6A1C" w:rsidP="001174DC">
      <w:pPr>
        <w:pStyle w:val="Akapitzlist"/>
        <w:numPr>
          <w:ilvl w:val="0"/>
          <w:numId w:val="30"/>
        </w:numPr>
        <w:spacing w:line="360" w:lineRule="auto"/>
        <w:ind w:right="154"/>
        <w:rPr>
          <w:rFonts w:ascii="Verdana" w:hAnsi="Verdana" w:cstheme="minorHAnsi"/>
          <w:sz w:val="18"/>
          <w:szCs w:val="18"/>
        </w:rPr>
      </w:pPr>
      <w:r w:rsidRPr="009D11C8">
        <w:rPr>
          <w:rFonts w:ascii="Verdana" w:hAnsi="Verdana" w:cstheme="minorHAnsi"/>
          <w:sz w:val="18"/>
          <w:szCs w:val="18"/>
        </w:rPr>
        <w:t>możliwości wprowadzenia przez NFZ zmian w kwalifikacji leków w procedurach leczniczych, do których te leki są</w:t>
      </w:r>
      <w:r w:rsidRPr="009D11C8">
        <w:rPr>
          <w:rFonts w:ascii="Verdana" w:hAnsi="Verdana" w:cstheme="minorHAnsi"/>
          <w:spacing w:val="-11"/>
          <w:sz w:val="18"/>
          <w:szCs w:val="18"/>
        </w:rPr>
        <w:t xml:space="preserve"> </w:t>
      </w:r>
      <w:r w:rsidRPr="009D11C8">
        <w:rPr>
          <w:rFonts w:ascii="Verdana" w:hAnsi="Verdana" w:cstheme="minorHAnsi"/>
          <w:sz w:val="18"/>
          <w:szCs w:val="18"/>
        </w:rPr>
        <w:t>wykorzystywane,</w:t>
      </w:r>
    </w:p>
    <w:p w14:paraId="36561232" w14:textId="552D46C3" w:rsidR="00672C9A" w:rsidRPr="009D11C8" w:rsidRDefault="00CA6A1C" w:rsidP="001174DC">
      <w:pPr>
        <w:pStyle w:val="Akapitzlist"/>
        <w:numPr>
          <w:ilvl w:val="0"/>
          <w:numId w:val="30"/>
        </w:numPr>
        <w:spacing w:line="360" w:lineRule="auto"/>
        <w:ind w:right="152"/>
        <w:rPr>
          <w:rFonts w:ascii="Verdana" w:hAnsi="Verdana" w:cstheme="minorHAnsi"/>
          <w:sz w:val="18"/>
          <w:szCs w:val="18"/>
        </w:rPr>
      </w:pPr>
      <w:r w:rsidRPr="009D11C8">
        <w:rPr>
          <w:rFonts w:ascii="Verdana" w:hAnsi="Verdana" w:cstheme="minorHAnsi"/>
          <w:sz w:val="18"/>
          <w:szCs w:val="18"/>
        </w:rPr>
        <w:t>zmniejszenie w okresie obowiązywania umowy wartości kontraktu lub kolejnych kontraktów na</w:t>
      </w:r>
      <w:r w:rsidR="008343C9" w:rsidRPr="009D11C8">
        <w:rPr>
          <w:rFonts w:ascii="Verdana" w:hAnsi="Verdana" w:cstheme="minorHAnsi"/>
          <w:sz w:val="18"/>
          <w:szCs w:val="18"/>
        </w:rPr>
        <w:t> </w:t>
      </w:r>
      <w:r w:rsidRPr="009D11C8">
        <w:rPr>
          <w:rFonts w:ascii="Verdana" w:hAnsi="Verdana" w:cstheme="minorHAnsi"/>
          <w:sz w:val="18"/>
          <w:szCs w:val="18"/>
        </w:rPr>
        <w:t>udzielanie świadczeń zdrowotnych z NFZ lub Ministerstwem Zdrowia, a także rozwiązanie ww.</w:t>
      </w:r>
      <w:r w:rsidR="008343C9" w:rsidRPr="009D11C8">
        <w:rPr>
          <w:rFonts w:ascii="Verdana" w:hAnsi="Verdana" w:cstheme="minorHAnsi"/>
          <w:spacing w:val="-5"/>
          <w:sz w:val="18"/>
          <w:szCs w:val="18"/>
        </w:rPr>
        <w:t> </w:t>
      </w:r>
      <w:r w:rsidRPr="009D11C8">
        <w:rPr>
          <w:rFonts w:ascii="Verdana" w:hAnsi="Verdana" w:cstheme="minorHAnsi"/>
          <w:sz w:val="18"/>
          <w:szCs w:val="18"/>
        </w:rPr>
        <w:t>kontraktów,</w:t>
      </w:r>
    </w:p>
    <w:p w14:paraId="25C5D315" w14:textId="4FAE6F04" w:rsidR="00E45265" w:rsidRPr="009D11C8" w:rsidRDefault="00CA6A1C" w:rsidP="001174DC">
      <w:pPr>
        <w:pStyle w:val="Akapitzlist"/>
        <w:numPr>
          <w:ilvl w:val="0"/>
          <w:numId w:val="30"/>
        </w:numPr>
        <w:spacing w:line="360" w:lineRule="auto"/>
        <w:ind w:right="154"/>
        <w:rPr>
          <w:rFonts w:ascii="Verdana" w:hAnsi="Verdana" w:cstheme="minorHAnsi"/>
          <w:sz w:val="18"/>
          <w:szCs w:val="18"/>
        </w:rPr>
      </w:pPr>
      <w:r w:rsidRPr="009D11C8">
        <w:rPr>
          <w:rFonts w:ascii="Verdana" w:hAnsi="Verdana" w:cstheme="minorHAnsi"/>
          <w:sz w:val="18"/>
          <w:szCs w:val="18"/>
        </w:rPr>
        <w:t>zmiany w okresie obowiązywania umowy wyceny punktowej świadczeń z wykorzystywaniem umownych leków, uzasadniającej zastosowanie innych leków nieobjętych przedmiotem umowy</w:t>
      </w:r>
      <w:r w:rsidR="00E45265" w:rsidRPr="009D11C8">
        <w:rPr>
          <w:rFonts w:ascii="Verdana" w:hAnsi="Verdana" w:cstheme="minorHAnsi"/>
          <w:sz w:val="18"/>
          <w:szCs w:val="18"/>
        </w:rPr>
        <w:t>,</w:t>
      </w:r>
    </w:p>
    <w:p w14:paraId="1F04DBDC" w14:textId="1E14D03A" w:rsidR="00672C9A" w:rsidRPr="009D11C8" w:rsidRDefault="00E45265" w:rsidP="00F8159E">
      <w:pPr>
        <w:spacing w:line="360" w:lineRule="auto"/>
        <w:ind w:left="491" w:right="154"/>
        <w:jc w:val="both"/>
        <w:rPr>
          <w:rFonts w:ascii="Verdana" w:hAnsi="Verdana" w:cstheme="minorHAnsi"/>
          <w:sz w:val="18"/>
          <w:szCs w:val="18"/>
        </w:rPr>
      </w:pPr>
      <w:r w:rsidRPr="009D11C8">
        <w:rPr>
          <w:rFonts w:ascii="Verdana" w:hAnsi="Verdana"/>
          <w:sz w:val="18"/>
          <w:szCs w:val="18"/>
        </w:rPr>
        <w:t>Wykonawca zaś elastycz</w:t>
      </w:r>
      <w:r w:rsidRPr="009D11C8">
        <w:rPr>
          <w:rFonts w:ascii="Verdana" w:hAnsi="Verdana"/>
          <w:sz w:val="18"/>
          <w:szCs w:val="18"/>
        </w:rPr>
        <w:softHyphen/>
        <w:t>nie będzie reagować na zwiększone albo zmniejszone potrzeby Zamawiającego w tym zakre</w:t>
      </w:r>
      <w:r w:rsidRPr="009D11C8">
        <w:rPr>
          <w:rFonts w:ascii="Verdana" w:hAnsi="Verdana"/>
          <w:sz w:val="18"/>
          <w:szCs w:val="18"/>
        </w:rPr>
        <w:softHyphen/>
        <w:t>sie</w:t>
      </w:r>
      <w:r w:rsidR="00CA6A1C" w:rsidRPr="009D11C8">
        <w:rPr>
          <w:rFonts w:ascii="Verdana" w:hAnsi="Verdana" w:cstheme="minorHAnsi"/>
          <w:sz w:val="18"/>
          <w:szCs w:val="18"/>
        </w:rPr>
        <w:t>.</w:t>
      </w:r>
    </w:p>
    <w:p w14:paraId="4EBB4E8E" w14:textId="6E2577CE" w:rsidR="00A93F96" w:rsidRPr="009D11C8" w:rsidRDefault="00A93F96" w:rsidP="001174DC">
      <w:pPr>
        <w:pStyle w:val="Akapitzlist"/>
        <w:widowControl/>
        <w:numPr>
          <w:ilvl w:val="0"/>
          <w:numId w:val="10"/>
        </w:numPr>
        <w:autoSpaceDE/>
        <w:autoSpaceDN/>
        <w:spacing w:line="360" w:lineRule="auto"/>
        <w:contextualSpacing/>
        <w:rPr>
          <w:rFonts w:ascii="Verdana" w:hAnsi="Verdana" w:cstheme="minorHAnsi"/>
          <w:sz w:val="18"/>
          <w:szCs w:val="18"/>
        </w:rPr>
      </w:pPr>
      <w:r w:rsidRPr="009D11C8">
        <w:rPr>
          <w:rFonts w:ascii="Verdana" w:hAnsi="Verdana"/>
          <w:sz w:val="18"/>
          <w:szCs w:val="18"/>
        </w:rPr>
        <w:t>W przypadku stwierdzenia przez Zamawiającego w okresie obowiązywania niniejszej umowy mniej</w:t>
      </w:r>
      <w:r w:rsidRPr="009D11C8">
        <w:rPr>
          <w:rFonts w:ascii="Verdana" w:hAnsi="Verdana"/>
          <w:sz w:val="18"/>
          <w:szCs w:val="18"/>
        </w:rPr>
        <w:softHyphen/>
        <w:t xml:space="preserve">szych potrzeb w zakresie ilości zamawianego asortymentu niż określone w Załączniku Nr </w:t>
      </w:r>
      <w:r w:rsidR="00322B37" w:rsidRPr="009D11C8">
        <w:rPr>
          <w:rFonts w:ascii="Verdana" w:hAnsi="Verdana"/>
          <w:sz w:val="18"/>
          <w:szCs w:val="18"/>
        </w:rPr>
        <w:t>1</w:t>
      </w:r>
      <w:r w:rsidRPr="009D11C8">
        <w:rPr>
          <w:rFonts w:ascii="Verdana" w:hAnsi="Verdana"/>
          <w:sz w:val="18"/>
          <w:szCs w:val="18"/>
        </w:rPr>
        <w:t xml:space="preserve"> do niniejszej umowy, Zamawiający zastrzega sobie prawo do zmniejszenia ilości zamawianego asortymentu w stosunku do wartości określonych Załączniku Nr </w:t>
      </w:r>
      <w:r w:rsidR="00322B37" w:rsidRPr="009D11C8">
        <w:rPr>
          <w:rFonts w:ascii="Verdana" w:hAnsi="Verdana"/>
          <w:sz w:val="18"/>
          <w:szCs w:val="18"/>
        </w:rPr>
        <w:t>1</w:t>
      </w:r>
      <w:r w:rsidRPr="009D11C8">
        <w:rPr>
          <w:rFonts w:ascii="Verdana" w:hAnsi="Verdana"/>
          <w:sz w:val="18"/>
          <w:szCs w:val="18"/>
        </w:rPr>
        <w:t xml:space="preserve"> do niniejszej umowy, bez jakichkolwiek konsekwencji prawnych. </w:t>
      </w:r>
      <w:r w:rsidR="003864D4" w:rsidRPr="009D11C8">
        <w:rPr>
          <w:rStyle w:val="Pogrubienie"/>
          <w:rFonts w:ascii="Verdana" w:hAnsi="Verdana" w:cs="Arial"/>
          <w:b w:val="0"/>
          <w:bCs w:val="0"/>
          <w:sz w:val="18"/>
          <w:szCs w:val="18"/>
        </w:rPr>
        <w:t>Zamawiający gwaran</w:t>
      </w:r>
      <w:r w:rsidR="003864D4" w:rsidRPr="009D11C8">
        <w:rPr>
          <w:rStyle w:val="Pogrubienie"/>
          <w:rFonts w:ascii="Verdana" w:hAnsi="Verdana" w:cs="Arial"/>
          <w:b w:val="0"/>
          <w:bCs w:val="0"/>
          <w:sz w:val="18"/>
          <w:szCs w:val="18"/>
        </w:rPr>
        <w:softHyphen/>
        <w:t>tuje jednak wykona</w:t>
      </w:r>
      <w:r w:rsidR="003864D4" w:rsidRPr="009D11C8">
        <w:rPr>
          <w:rStyle w:val="Pogrubienie"/>
          <w:rFonts w:ascii="Verdana" w:hAnsi="Verdana" w:cs="Arial"/>
          <w:b w:val="0"/>
          <w:bCs w:val="0"/>
          <w:sz w:val="18"/>
          <w:szCs w:val="18"/>
        </w:rPr>
        <w:softHyphen/>
        <w:t xml:space="preserve">nie niniejszej umowy na poziomie, co najmniej </w:t>
      </w:r>
      <w:r w:rsidR="009644E8">
        <w:rPr>
          <w:rStyle w:val="Pogrubienie"/>
          <w:rFonts w:ascii="Verdana" w:hAnsi="Verdana" w:cs="Arial"/>
          <w:b w:val="0"/>
          <w:bCs w:val="0"/>
          <w:sz w:val="18"/>
          <w:szCs w:val="18"/>
        </w:rPr>
        <w:t>10</w:t>
      </w:r>
      <w:r w:rsidR="003864D4" w:rsidRPr="009D11C8">
        <w:rPr>
          <w:rStyle w:val="Pogrubienie"/>
          <w:rFonts w:ascii="Verdana" w:hAnsi="Verdana" w:cs="Arial"/>
          <w:b w:val="0"/>
          <w:bCs w:val="0"/>
          <w:sz w:val="18"/>
          <w:szCs w:val="18"/>
        </w:rPr>
        <w:t xml:space="preserve"> % wartości wyna</w:t>
      </w:r>
      <w:r w:rsidR="003864D4" w:rsidRPr="009D11C8">
        <w:rPr>
          <w:rStyle w:val="Pogrubienie"/>
          <w:rFonts w:ascii="Verdana" w:hAnsi="Verdana" w:cs="Arial"/>
          <w:b w:val="0"/>
          <w:bCs w:val="0"/>
          <w:sz w:val="18"/>
          <w:szCs w:val="18"/>
        </w:rPr>
        <w:softHyphen/>
        <w:t>grodzenia określonego w § 3 ust. 1 umowy.</w:t>
      </w:r>
    </w:p>
    <w:p w14:paraId="2359C7BD" w14:textId="09C21692" w:rsidR="00A93F96" w:rsidRPr="009D11C8" w:rsidRDefault="00A93F96" w:rsidP="001174DC">
      <w:pPr>
        <w:pStyle w:val="Akapitzlist"/>
        <w:widowControl/>
        <w:numPr>
          <w:ilvl w:val="0"/>
          <w:numId w:val="10"/>
        </w:numPr>
        <w:autoSpaceDE/>
        <w:autoSpaceDN/>
        <w:spacing w:line="360" w:lineRule="auto"/>
        <w:contextualSpacing/>
        <w:rPr>
          <w:rFonts w:ascii="Verdana" w:hAnsi="Verdana"/>
          <w:sz w:val="18"/>
          <w:szCs w:val="18"/>
        </w:rPr>
      </w:pPr>
      <w:r w:rsidRPr="009D11C8">
        <w:rPr>
          <w:rFonts w:ascii="Verdana" w:hAnsi="Verdana"/>
          <w:sz w:val="18"/>
          <w:szCs w:val="18"/>
        </w:rPr>
        <w:t>Zamawiający zastrzega sobie prawo do zmiany ilości w danej pozycji zamawianego asortymentu w ra</w:t>
      </w:r>
      <w:r w:rsidRPr="009D11C8">
        <w:rPr>
          <w:rFonts w:ascii="Verdana" w:hAnsi="Verdana"/>
          <w:sz w:val="18"/>
          <w:szCs w:val="18"/>
        </w:rPr>
        <w:softHyphen/>
        <w:t>mach jednego zadani</w:t>
      </w:r>
      <w:r w:rsidR="00C13BD7" w:rsidRPr="009D11C8">
        <w:rPr>
          <w:rFonts w:ascii="Verdana" w:hAnsi="Verdana"/>
          <w:sz w:val="18"/>
          <w:szCs w:val="18"/>
        </w:rPr>
        <w:t xml:space="preserve">a, określonego w Załączniku Nr </w:t>
      </w:r>
      <w:r w:rsidR="00322B37" w:rsidRPr="009D11C8">
        <w:rPr>
          <w:rFonts w:ascii="Verdana" w:hAnsi="Verdana"/>
          <w:sz w:val="18"/>
          <w:szCs w:val="18"/>
        </w:rPr>
        <w:t>1</w:t>
      </w:r>
      <w:r w:rsidRPr="009D11C8">
        <w:rPr>
          <w:rFonts w:ascii="Verdana" w:hAnsi="Verdana"/>
          <w:sz w:val="18"/>
          <w:szCs w:val="18"/>
        </w:rPr>
        <w:t xml:space="preserve"> do niniejszej umowy do wysokości wynagrodzenia brutto danego zadania oraz wynagrodzenia brutto określonego w § 3 ust. 1 niniejszej umowy, stosownie do potrzeb Zamawiającego stwierdzonych w trakcie okresu obowiązywania niniejszej umowy, przy zachowaniu następujących warunków:</w:t>
      </w:r>
    </w:p>
    <w:p w14:paraId="46505315" w14:textId="77777777" w:rsidR="00A93F96" w:rsidRPr="009D11C8" w:rsidRDefault="00A93F96" w:rsidP="00F8159E">
      <w:pPr>
        <w:widowControl/>
        <w:numPr>
          <w:ilvl w:val="1"/>
          <w:numId w:val="16"/>
        </w:numPr>
        <w:shd w:val="clear" w:color="auto" w:fill="FFFFFF"/>
        <w:tabs>
          <w:tab w:val="num" w:pos="709"/>
          <w:tab w:val="left" w:pos="7560"/>
        </w:tabs>
        <w:suppressAutoHyphens/>
        <w:autoSpaceDE/>
        <w:autoSpaceDN/>
        <w:spacing w:line="360" w:lineRule="auto"/>
        <w:ind w:left="709" w:hanging="283"/>
        <w:jc w:val="both"/>
        <w:rPr>
          <w:rFonts w:ascii="Verdana" w:hAnsi="Verdana"/>
          <w:sz w:val="18"/>
          <w:szCs w:val="18"/>
        </w:rPr>
      </w:pPr>
      <w:r w:rsidRPr="009D11C8">
        <w:rPr>
          <w:rFonts w:ascii="Verdana" w:hAnsi="Verdana"/>
          <w:sz w:val="18"/>
          <w:szCs w:val="18"/>
        </w:rPr>
        <w:t>zmiany wynikają z potrzeb Zamawiającego, a konieczności ich wprowadzenia nie można było przewidzieć w chwili zawarcia niniejszej umowy,</w:t>
      </w:r>
    </w:p>
    <w:p w14:paraId="12903A07" w14:textId="0491CC39" w:rsidR="00A93F96" w:rsidRPr="009D11C8" w:rsidRDefault="00A93F96" w:rsidP="00F8159E">
      <w:pPr>
        <w:widowControl/>
        <w:numPr>
          <w:ilvl w:val="1"/>
          <w:numId w:val="16"/>
        </w:numPr>
        <w:shd w:val="clear" w:color="auto" w:fill="FFFFFF"/>
        <w:tabs>
          <w:tab w:val="num" w:pos="709"/>
          <w:tab w:val="left" w:pos="7560"/>
        </w:tabs>
        <w:suppressAutoHyphens/>
        <w:autoSpaceDE/>
        <w:autoSpaceDN/>
        <w:spacing w:line="360" w:lineRule="auto"/>
        <w:ind w:left="709" w:hanging="283"/>
        <w:jc w:val="both"/>
        <w:rPr>
          <w:rFonts w:ascii="Verdana" w:hAnsi="Verdana"/>
          <w:sz w:val="18"/>
          <w:szCs w:val="18"/>
        </w:rPr>
      </w:pPr>
      <w:r w:rsidRPr="009D11C8">
        <w:rPr>
          <w:rFonts w:ascii="Verdana" w:hAnsi="Verdana"/>
          <w:sz w:val="18"/>
          <w:szCs w:val="18"/>
        </w:rPr>
        <w:t xml:space="preserve">zmiany następują w obrębie jednego zadania określonego w </w:t>
      </w:r>
      <w:r w:rsidR="00C13BD7" w:rsidRPr="009D11C8">
        <w:rPr>
          <w:rFonts w:ascii="Verdana" w:hAnsi="Verdana"/>
          <w:sz w:val="18"/>
          <w:szCs w:val="18"/>
        </w:rPr>
        <w:t xml:space="preserve">Załącznik Nr </w:t>
      </w:r>
      <w:r w:rsidR="00094F73" w:rsidRPr="009D11C8">
        <w:rPr>
          <w:rFonts w:ascii="Verdana" w:hAnsi="Verdana"/>
          <w:sz w:val="18"/>
          <w:szCs w:val="18"/>
        </w:rPr>
        <w:t>1</w:t>
      </w:r>
      <w:r w:rsidRPr="009D11C8">
        <w:rPr>
          <w:rFonts w:ascii="Verdana" w:hAnsi="Verdana"/>
          <w:sz w:val="18"/>
          <w:szCs w:val="18"/>
        </w:rPr>
        <w:t xml:space="preserve"> do niniejszej umowy,</w:t>
      </w:r>
    </w:p>
    <w:p w14:paraId="420ED983" w14:textId="1E3EA03C" w:rsidR="00A93F96" w:rsidRPr="009D11C8" w:rsidRDefault="00A93F96" w:rsidP="00F8159E">
      <w:pPr>
        <w:widowControl/>
        <w:numPr>
          <w:ilvl w:val="1"/>
          <w:numId w:val="16"/>
        </w:numPr>
        <w:shd w:val="clear" w:color="auto" w:fill="FFFFFF"/>
        <w:tabs>
          <w:tab w:val="num" w:pos="709"/>
          <w:tab w:val="left" w:pos="7560"/>
        </w:tabs>
        <w:suppressAutoHyphens/>
        <w:autoSpaceDE/>
        <w:autoSpaceDN/>
        <w:spacing w:line="360" w:lineRule="auto"/>
        <w:ind w:left="709" w:hanging="283"/>
        <w:jc w:val="both"/>
        <w:rPr>
          <w:rFonts w:ascii="Verdana" w:hAnsi="Verdana"/>
          <w:sz w:val="18"/>
          <w:szCs w:val="18"/>
        </w:rPr>
      </w:pPr>
      <w:r w:rsidRPr="009D11C8">
        <w:rPr>
          <w:rFonts w:ascii="Verdana" w:hAnsi="Verdana"/>
          <w:sz w:val="18"/>
          <w:szCs w:val="18"/>
        </w:rPr>
        <w:t>zmiany nie powoduj</w:t>
      </w:r>
      <w:r w:rsidR="00972DCC" w:rsidRPr="009D11C8">
        <w:rPr>
          <w:rFonts w:ascii="Verdana" w:hAnsi="Verdana"/>
          <w:sz w:val="18"/>
          <w:szCs w:val="18"/>
        </w:rPr>
        <w:t>ą</w:t>
      </w:r>
      <w:r w:rsidRPr="009D11C8">
        <w:rPr>
          <w:rFonts w:ascii="Verdana" w:hAnsi="Verdana"/>
          <w:sz w:val="18"/>
          <w:szCs w:val="18"/>
        </w:rPr>
        <w:t xml:space="preserve"> przekroczenia wartości wynagrodzenia brutto danego zadania </w:t>
      </w:r>
      <w:r w:rsidR="00682DFC" w:rsidRPr="009D11C8">
        <w:rPr>
          <w:rFonts w:ascii="Verdana" w:hAnsi="Verdana"/>
          <w:sz w:val="18"/>
          <w:szCs w:val="18"/>
        </w:rPr>
        <w:br/>
      </w:r>
      <w:r w:rsidRPr="009D11C8">
        <w:rPr>
          <w:rFonts w:ascii="Verdana" w:hAnsi="Verdana"/>
          <w:sz w:val="18"/>
          <w:szCs w:val="18"/>
        </w:rPr>
        <w:t xml:space="preserve">i wynagrodzenia brutto, określonego w § 3 ust. 1 niniejszej umowy. </w:t>
      </w:r>
    </w:p>
    <w:p w14:paraId="6D67F27E" w14:textId="77777777" w:rsidR="00972DCC" w:rsidRPr="009D11C8" w:rsidRDefault="00972DCC" w:rsidP="00F8159E">
      <w:pPr>
        <w:pStyle w:val="Akapitzlist"/>
        <w:tabs>
          <w:tab w:val="left" w:pos="480"/>
        </w:tabs>
        <w:spacing w:line="360" w:lineRule="auto"/>
        <w:ind w:left="479" w:right="157" w:firstLine="0"/>
        <w:rPr>
          <w:rFonts w:ascii="Verdana" w:hAnsi="Verdana" w:cstheme="minorHAnsi"/>
          <w:w w:val="90"/>
          <w:sz w:val="18"/>
          <w:szCs w:val="18"/>
        </w:rPr>
      </w:pPr>
    </w:p>
    <w:p w14:paraId="44498553" w14:textId="77777777" w:rsidR="004E2BD6" w:rsidRPr="009D11C8" w:rsidRDefault="004E2BD6" w:rsidP="00F8159E">
      <w:pPr>
        <w:pStyle w:val="Akapitzlist"/>
        <w:tabs>
          <w:tab w:val="left" w:pos="480"/>
        </w:tabs>
        <w:spacing w:line="360" w:lineRule="auto"/>
        <w:ind w:left="479" w:right="157" w:firstLine="0"/>
        <w:rPr>
          <w:rFonts w:ascii="Verdana" w:hAnsi="Verdana" w:cstheme="minorHAnsi"/>
          <w:w w:val="90"/>
          <w:sz w:val="18"/>
          <w:szCs w:val="18"/>
        </w:rPr>
      </w:pPr>
    </w:p>
    <w:p w14:paraId="538C9C6A" w14:textId="77777777" w:rsidR="004E2BD6" w:rsidRPr="009D11C8" w:rsidRDefault="004E2BD6" w:rsidP="00F8159E">
      <w:pPr>
        <w:pStyle w:val="Akapitzlist"/>
        <w:tabs>
          <w:tab w:val="left" w:pos="480"/>
        </w:tabs>
        <w:spacing w:line="360" w:lineRule="auto"/>
        <w:ind w:left="479" w:right="157" w:firstLine="0"/>
        <w:rPr>
          <w:rFonts w:ascii="Verdana" w:hAnsi="Verdana" w:cstheme="minorHAnsi"/>
          <w:w w:val="90"/>
          <w:sz w:val="18"/>
          <w:szCs w:val="18"/>
        </w:rPr>
      </w:pPr>
    </w:p>
    <w:p w14:paraId="5459717D" w14:textId="77777777" w:rsidR="004E2BD6" w:rsidRPr="009D11C8" w:rsidRDefault="004E2BD6" w:rsidP="00F8159E">
      <w:pPr>
        <w:pStyle w:val="Akapitzlist"/>
        <w:tabs>
          <w:tab w:val="left" w:pos="480"/>
        </w:tabs>
        <w:spacing w:line="360" w:lineRule="auto"/>
        <w:ind w:left="479" w:right="157" w:firstLine="0"/>
        <w:rPr>
          <w:rFonts w:ascii="Verdana" w:hAnsi="Verdana" w:cstheme="minorHAnsi"/>
          <w:w w:val="90"/>
          <w:sz w:val="18"/>
          <w:szCs w:val="18"/>
        </w:rPr>
      </w:pPr>
    </w:p>
    <w:p w14:paraId="0663A03B" w14:textId="77777777" w:rsidR="004E2BD6" w:rsidRPr="009D11C8" w:rsidRDefault="004E2BD6" w:rsidP="00F8159E">
      <w:pPr>
        <w:pStyle w:val="Akapitzlist"/>
        <w:tabs>
          <w:tab w:val="left" w:pos="480"/>
        </w:tabs>
        <w:spacing w:line="360" w:lineRule="auto"/>
        <w:ind w:left="479" w:right="157" w:firstLine="0"/>
        <w:rPr>
          <w:rFonts w:ascii="Verdana" w:hAnsi="Verdana" w:cstheme="minorHAnsi"/>
          <w:w w:val="90"/>
          <w:sz w:val="18"/>
          <w:szCs w:val="18"/>
        </w:rPr>
      </w:pPr>
    </w:p>
    <w:p w14:paraId="235A3C42" w14:textId="77777777" w:rsidR="00672C9A" w:rsidRPr="009D11C8" w:rsidRDefault="00CA6A1C" w:rsidP="00F8159E">
      <w:pPr>
        <w:pStyle w:val="Nagwek1"/>
        <w:spacing w:line="360" w:lineRule="auto"/>
        <w:ind w:right="3240"/>
        <w:rPr>
          <w:rFonts w:ascii="Verdana" w:hAnsi="Verdana" w:cstheme="minorHAnsi"/>
          <w:sz w:val="18"/>
          <w:szCs w:val="18"/>
        </w:rPr>
      </w:pPr>
      <w:r w:rsidRPr="009D11C8">
        <w:rPr>
          <w:rFonts w:ascii="Verdana" w:hAnsi="Verdana" w:cstheme="minorHAnsi"/>
          <w:sz w:val="18"/>
          <w:szCs w:val="18"/>
        </w:rPr>
        <w:lastRenderedPageBreak/>
        <w:t>§3</w:t>
      </w:r>
    </w:p>
    <w:p w14:paraId="57C67D9A" w14:textId="77777777" w:rsidR="00672C9A" w:rsidRPr="009D11C8" w:rsidRDefault="00CA6A1C" w:rsidP="00F8159E">
      <w:pPr>
        <w:spacing w:line="360" w:lineRule="auto"/>
        <w:ind w:left="3278" w:right="3239"/>
        <w:jc w:val="center"/>
        <w:rPr>
          <w:rFonts w:ascii="Verdana" w:hAnsi="Verdana" w:cstheme="minorHAnsi"/>
          <w:b/>
          <w:sz w:val="18"/>
          <w:szCs w:val="18"/>
        </w:rPr>
      </w:pPr>
      <w:r w:rsidRPr="009D11C8">
        <w:rPr>
          <w:rFonts w:ascii="Verdana" w:hAnsi="Verdana" w:cstheme="minorHAnsi"/>
          <w:b/>
          <w:sz w:val="18"/>
          <w:szCs w:val="18"/>
        </w:rPr>
        <w:t>ZASADY WYNAGRADZANIA</w:t>
      </w:r>
    </w:p>
    <w:p w14:paraId="13828AF2" w14:textId="3A76D490" w:rsidR="004D55FC" w:rsidRPr="009D11C8" w:rsidRDefault="00CA6A1C" w:rsidP="00F8159E">
      <w:pPr>
        <w:pStyle w:val="Akapitzlist"/>
        <w:numPr>
          <w:ilvl w:val="0"/>
          <w:numId w:val="9"/>
        </w:numPr>
        <w:tabs>
          <w:tab w:val="left" w:pos="479"/>
          <w:tab w:val="left" w:pos="480"/>
          <w:tab w:val="left" w:pos="5842"/>
          <w:tab w:val="left" w:pos="6376"/>
        </w:tabs>
        <w:spacing w:line="360" w:lineRule="auto"/>
        <w:ind w:right="24"/>
        <w:jc w:val="left"/>
        <w:rPr>
          <w:rFonts w:ascii="Verdana" w:hAnsi="Verdana"/>
          <w:sz w:val="18"/>
          <w:szCs w:val="18"/>
        </w:rPr>
      </w:pPr>
      <w:r w:rsidRPr="009D11C8">
        <w:rPr>
          <w:rFonts w:ascii="Verdana" w:hAnsi="Verdana" w:cstheme="minorHAnsi"/>
          <w:sz w:val="18"/>
          <w:szCs w:val="18"/>
        </w:rPr>
        <w:t>Łączna wartość umowy</w:t>
      </w:r>
      <w:r w:rsidR="00D56EAE" w:rsidRPr="009D11C8">
        <w:rPr>
          <w:rFonts w:ascii="Verdana" w:hAnsi="Verdana" w:cstheme="minorHAnsi"/>
          <w:sz w:val="18"/>
          <w:szCs w:val="18"/>
        </w:rPr>
        <w:t xml:space="preserve"> w zakresie zadania nr _____</w:t>
      </w:r>
      <w:r w:rsidR="00B76A29" w:rsidRPr="009D11C8">
        <w:rPr>
          <w:rFonts w:ascii="Verdana" w:hAnsi="Verdana" w:cstheme="minorHAnsi"/>
          <w:spacing w:val="-2"/>
          <w:sz w:val="18"/>
          <w:szCs w:val="18"/>
        </w:rPr>
        <w:t xml:space="preserve"> </w:t>
      </w:r>
      <w:r w:rsidRPr="009D11C8">
        <w:rPr>
          <w:rFonts w:ascii="Verdana" w:hAnsi="Verdana" w:cstheme="minorHAnsi"/>
          <w:sz w:val="18"/>
          <w:szCs w:val="18"/>
        </w:rPr>
        <w:t>wynosi:</w:t>
      </w:r>
      <w:r w:rsidR="00B76A29" w:rsidRPr="009D11C8">
        <w:rPr>
          <w:rFonts w:ascii="Verdana" w:hAnsi="Verdana" w:cstheme="minorHAnsi"/>
          <w:sz w:val="18"/>
          <w:szCs w:val="18"/>
        </w:rPr>
        <w:t xml:space="preserve"> </w:t>
      </w:r>
      <w:r w:rsidR="004D55FC" w:rsidRPr="009D11C8">
        <w:rPr>
          <w:rFonts w:ascii="Verdana" w:hAnsi="Verdana"/>
          <w:sz w:val="18"/>
          <w:szCs w:val="18"/>
        </w:rPr>
        <w:t>_______</w:t>
      </w:r>
      <w:r w:rsidR="00B76A29" w:rsidRPr="009D11C8">
        <w:rPr>
          <w:rFonts w:ascii="Verdana" w:hAnsi="Verdana"/>
          <w:sz w:val="18"/>
          <w:szCs w:val="18"/>
        </w:rPr>
        <w:t>__</w:t>
      </w:r>
      <w:r w:rsidR="004D55FC" w:rsidRPr="009D11C8">
        <w:rPr>
          <w:rFonts w:ascii="Verdana" w:hAnsi="Verdana"/>
          <w:sz w:val="18"/>
          <w:szCs w:val="18"/>
        </w:rPr>
        <w:t xml:space="preserve">___________zł </w:t>
      </w:r>
      <w:r w:rsidR="00B76A29" w:rsidRPr="009D11C8">
        <w:rPr>
          <w:rFonts w:ascii="Verdana" w:hAnsi="Verdana"/>
          <w:w w:val="99"/>
          <w:sz w:val="18"/>
          <w:szCs w:val="18"/>
        </w:rPr>
        <w:t>brutto</w:t>
      </w:r>
    </w:p>
    <w:p w14:paraId="07A657CA" w14:textId="1345144E" w:rsidR="004D55FC" w:rsidRPr="009D11C8" w:rsidRDefault="004D55FC" w:rsidP="00F8159E">
      <w:pPr>
        <w:pStyle w:val="Akapitzlist"/>
        <w:tabs>
          <w:tab w:val="left" w:pos="479"/>
          <w:tab w:val="left" w:pos="480"/>
          <w:tab w:val="left" w:pos="5842"/>
          <w:tab w:val="left" w:pos="6376"/>
        </w:tabs>
        <w:spacing w:line="360" w:lineRule="auto"/>
        <w:ind w:left="479" w:right="24" w:firstLine="0"/>
        <w:jc w:val="left"/>
        <w:rPr>
          <w:rFonts w:ascii="Verdana" w:hAnsi="Verdana" w:cstheme="minorHAnsi"/>
          <w:i/>
          <w:sz w:val="18"/>
          <w:szCs w:val="18"/>
        </w:rPr>
      </w:pPr>
      <w:r w:rsidRPr="009D11C8">
        <w:rPr>
          <w:rFonts w:ascii="Verdana" w:hAnsi="Verdana" w:cstheme="minorHAnsi"/>
          <w:i/>
          <w:sz w:val="18"/>
          <w:szCs w:val="18"/>
        </w:rPr>
        <w:t>(słownie</w:t>
      </w:r>
      <w:r w:rsidR="00AE57F2" w:rsidRPr="009D11C8">
        <w:rPr>
          <w:rFonts w:ascii="Verdana" w:hAnsi="Verdana" w:cstheme="minorHAnsi"/>
          <w:i/>
          <w:sz w:val="18"/>
          <w:szCs w:val="18"/>
        </w:rPr>
        <w:t>:</w:t>
      </w:r>
      <w:r w:rsidRPr="009D11C8">
        <w:rPr>
          <w:rFonts w:ascii="Verdana" w:hAnsi="Verdana" w:cstheme="minorHAnsi"/>
          <w:i/>
          <w:sz w:val="18"/>
          <w:szCs w:val="18"/>
        </w:rPr>
        <w:t xml:space="preserve"> ____________________________________________________ )</w:t>
      </w:r>
    </w:p>
    <w:p w14:paraId="0E731060" w14:textId="2EAAE4CD" w:rsidR="00C13BD7" w:rsidRPr="009D11C8" w:rsidRDefault="00C13BD7" w:rsidP="00F8159E">
      <w:pPr>
        <w:pStyle w:val="Akapitzlist"/>
        <w:tabs>
          <w:tab w:val="left" w:pos="479"/>
          <w:tab w:val="left" w:pos="480"/>
          <w:tab w:val="left" w:pos="5842"/>
          <w:tab w:val="left" w:pos="6376"/>
        </w:tabs>
        <w:spacing w:line="360" w:lineRule="auto"/>
        <w:ind w:left="479" w:right="24" w:firstLine="0"/>
        <w:jc w:val="left"/>
        <w:rPr>
          <w:rFonts w:ascii="Verdana" w:hAnsi="Verdana" w:cstheme="minorHAnsi"/>
          <w:sz w:val="18"/>
          <w:szCs w:val="18"/>
          <w:u w:val="single"/>
        </w:rPr>
      </w:pPr>
      <w:r w:rsidRPr="009D11C8">
        <w:rPr>
          <w:rFonts w:ascii="Verdana" w:hAnsi="Verdana" w:cstheme="minorHAnsi"/>
          <w:sz w:val="18"/>
          <w:szCs w:val="18"/>
        </w:rPr>
        <w:t xml:space="preserve">Powyższa kwota stanowi maksymalną wartość zobowiązania Zamawiającego i została ustalona na podstawie oferty </w:t>
      </w:r>
      <w:r w:rsidR="00322B37" w:rsidRPr="009D11C8">
        <w:rPr>
          <w:rFonts w:ascii="Verdana" w:hAnsi="Verdana" w:cstheme="minorHAnsi"/>
          <w:sz w:val="18"/>
          <w:szCs w:val="18"/>
        </w:rPr>
        <w:t>Wykonawcy</w:t>
      </w:r>
      <w:r w:rsidRPr="009D11C8">
        <w:rPr>
          <w:rFonts w:ascii="Verdana" w:hAnsi="Verdana" w:cstheme="minorHAnsi"/>
          <w:sz w:val="18"/>
          <w:szCs w:val="18"/>
        </w:rPr>
        <w:t xml:space="preserve">, </w:t>
      </w:r>
      <w:r w:rsidR="00D96407" w:rsidRPr="009D11C8">
        <w:rPr>
          <w:rFonts w:ascii="Verdana" w:hAnsi="Verdana" w:cstheme="minorHAnsi"/>
          <w:sz w:val="18"/>
          <w:szCs w:val="18"/>
        </w:rPr>
        <w:t>zło</w:t>
      </w:r>
      <w:r w:rsidR="00094F73" w:rsidRPr="009D11C8">
        <w:rPr>
          <w:rFonts w:ascii="Verdana" w:hAnsi="Verdana" w:cstheme="minorHAnsi"/>
          <w:sz w:val="18"/>
          <w:szCs w:val="18"/>
        </w:rPr>
        <w:t>żonej</w:t>
      </w:r>
      <w:r w:rsidR="00322B37" w:rsidRPr="009D11C8">
        <w:rPr>
          <w:rFonts w:ascii="Verdana" w:hAnsi="Verdana" w:cstheme="minorHAnsi"/>
          <w:sz w:val="18"/>
          <w:szCs w:val="18"/>
        </w:rPr>
        <w:t xml:space="preserve"> do postępowania o numerze </w:t>
      </w:r>
      <w:r w:rsidR="00D96407" w:rsidRPr="009D11C8">
        <w:rPr>
          <w:rFonts w:ascii="Verdana" w:hAnsi="Verdana" w:cstheme="minorHAnsi"/>
          <w:sz w:val="18"/>
          <w:szCs w:val="18"/>
        </w:rPr>
        <w:t xml:space="preserve">referencyjnym nadanym przez Zamawiającego: </w:t>
      </w:r>
      <w:r w:rsidR="00DB190F" w:rsidRPr="009D11C8">
        <w:rPr>
          <w:rFonts w:ascii="Verdana" w:hAnsi="Verdana" w:cstheme="minorHAnsi"/>
          <w:sz w:val="18"/>
          <w:szCs w:val="18"/>
          <w:u w:val="single"/>
        </w:rPr>
        <w:t>DO/DZ-381-1</w:t>
      </w:r>
      <w:r w:rsidR="00682DFC" w:rsidRPr="009D11C8">
        <w:rPr>
          <w:rFonts w:ascii="Verdana" w:hAnsi="Verdana" w:cstheme="minorHAnsi"/>
          <w:sz w:val="18"/>
          <w:szCs w:val="18"/>
          <w:u w:val="single"/>
        </w:rPr>
        <w:t>-</w:t>
      </w:r>
      <w:r w:rsidR="001174DC">
        <w:rPr>
          <w:rFonts w:ascii="Verdana" w:hAnsi="Verdana" w:cstheme="minorHAnsi"/>
          <w:sz w:val="18"/>
          <w:szCs w:val="18"/>
          <w:u w:val="single"/>
        </w:rPr>
        <w:t>32</w:t>
      </w:r>
      <w:r w:rsidR="00682DFC" w:rsidRPr="009D11C8">
        <w:rPr>
          <w:rFonts w:ascii="Verdana" w:hAnsi="Verdana" w:cstheme="minorHAnsi"/>
          <w:sz w:val="18"/>
          <w:szCs w:val="18"/>
          <w:u w:val="single"/>
        </w:rPr>
        <w:t>/22</w:t>
      </w:r>
      <w:r w:rsidR="00322B37" w:rsidRPr="009D11C8">
        <w:rPr>
          <w:rFonts w:ascii="Verdana" w:hAnsi="Verdana" w:cstheme="minorHAnsi"/>
          <w:sz w:val="18"/>
          <w:szCs w:val="18"/>
        </w:rPr>
        <w:t>.</w:t>
      </w:r>
    </w:p>
    <w:p w14:paraId="2D1A87EC" w14:textId="7E0EC3C1" w:rsidR="00672C9A" w:rsidRPr="009D11C8" w:rsidRDefault="00CA6A1C" w:rsidP="00F8159E">
      <w:pPr>
        <w:pStyle w:val="Akapitzlist"/>
        <w:numPr>
          <w:ilvl w:val="0"/>
          <w:numId w:val="9"/>
        </w:numPr>
        <w:tabs>
          <w:tab w:val="left" w:pos="480"/>
        </w:tabs>
        <w:spacing w:line="360" w:lineRule="auto"/>
        <w:ind w:right="166"/>
        <w:rPr>
          <w:rFonts w:ascii="Verdana" w:hAnsi="Verdana" w:cstheme="minorHAnsi"/>
          <w:sz w:val="18"/>
          <w:szCs w:val="18"/>
        </w:rPr>
      </w:pPr>
      <w:r w:rsidRPr="009D11C8">
        <w:rPr>
          <w:rFonts w:ascii="Verdana" w:hAnsi="Verdana" w:cstheme="minorHAnsi"/>
          <w:sz w:val="18"/>
          <w:szCs w:val="18"/>
        </w:rPr>
        <w:t xml:space="preserve">Ceny wyszczególnione w Załączniku Nr </w:t>
      </w:r>
      <w:r w:rsidR="00322B37" w:rsidRPr="009D11C8">
        <w:rPr>
          <w:rFonts w:ascii="Verdana" w:hAnsi="Verdana" w:cstheme="minorHAnsi"/>
          <w:sz w:val="18"/>
          <w:szCs w:val="18"/>
        </w:rPr>
        <w:t>1</w:t>
      </w:r>
      <w:r w:rsidRPr="009D11C8">
        <w:rPr>
          <w:rFonts w:ascii="Verdana" w:hAnsi="Verdana" w:cstheme="minorHAnsi"/>
          <w:sz w:val="18"/>
          <w:szCs w:val="18"/>
        </w:rPr>
        <w:t xml:space="preserve"> do niniejszej umowy będą obowiązywać przez cały okres trwania tej umowy i mogą być zmienione jedynie w przypadkach określonych w treści § 8 umowy.</w:t>
      </w:r>
    </w:p>
    <w:p w14:paraId="54199EB9" w14:textId="4F2B340A" w:rsidR="004D55FC" w:rsidRPr="009D11C8" w:rsidRDefault="00CA6A1C" w:rsidP="00F8159E">
      <w:pPr>
        <w:pStyle w:val="Akapitzlist"/>
        <w:numPr>
          <w:ilvl w:val="0"/>
          <w:numId w:val="9"/>
        </w:numPr>
        <w:tabs>
          <w:tab w:val="left" w:pos="479"/>
          <w:tab w:val="left" w:pos="480"/>
        </w:tabs>
        <w:spacing w:line="360" w:lineRule="auto"/>
        <w:rPr>
          <w:rFonts w:ascii="Verdana" w:hAnsi="Verdana" w:cstheme="minorHAnsi"/>
          <w:sz w:val="18"/>
          <w:szCs w:val="18"/>
        </w:rPr>
      </w:pPr>
      <w:r w:rsidRPr="009D11C8">
        <w:rPr>
          <w:rFonts w:ascii="Verdana" w:hAnsi="Verdana" w:cstheme="minorHAnsi"/>
          <w:sz w:val="18"/>
          <w:szCs w:val="18"/>
        </w:rPr>
        <w:t>Strony ustalają, że w cenie brutto zawarte są wsz</w:t>
      </w:r>
      <w:r w:rsidR="004D55FC" w:rsidRPr="009D11C8">
        <w:rPr>
          <w:rFonts w:ascii="Verdana" w:hAnsi="Verdana" w:cstheme="minorHAnsi"/>
          <w:sz w:val="18"/>
          <w:szCs w:val="18"/>
        </w:rPr>
        <w:t>el</w:t>
      </w:r>
      <w:r w:rsidRPr="009D11C8">
        <w:rPr>
          <w:rFonts w:ascii="Verdana" w:hAnsi="Verdana" w:cstheme="minorHAnsi"/>
          <w:sz w:val="18"/>
          <w:szCs w:val="18"/>
        </w:rPr>
        <w:t xml:space="preserve">kie koszty związane z </w:t>
      </w:r>
      <w:r w:rsidR="00972DCC" w:rsidRPr="009D11C8">
        <w:rPr>
          <w:rFonts w:ascii="Verdana" w:hAnsi="Verdana" w:cstheme="minorHAnsi"/>
          <w:sz w:val="18"/>
          <w:szCs w:val="18"/>
        </w:rPr>
        <w:t>wykonaniem niniejszej umowy</w:t>
      </w:r>
      <w:r w:rsidRPr="009D11C8">
        <w:rPr>
          <w:rFonts w:ascii="Verdana" w:hAnsi="Verdana" w:cstheme="minorHAnsi"/>
          <w:sz w:val="18"/>
          <w:szCs w:val="18"/>
        </w:rPr>
        <w:t xml:space="preserve">, w </w:t>
      </w:r>
      <w:r w:rsidR="004D55FC" w:rsidRPr="009D11C8">
        <w:rPr>
          <w:rFonts w:ascii="Verdana" w:hAnsi="Verdana" w:cstheme="minorHAnsi"/>
          <w:sz w:val="18"/>
          <w:szCs w:val="18"/>
        </w:rPr>
        <w:t xml:space="preserve">szczególności </w:t>
      </w:r>
      <w:r w:rsidRPr="009D11C8">
        <w:rPr>
          <w:rFonts w:ascii="Verdana" w:hAnsi="Verdana" w:cstheme="minorHAnsi"/>
          <w:spacing w:val="-29"/>
          <w:sz w:val="18"/>
          <w:szCs w:val="18"/>
        </w:rPr>
        <w:t xml:space="preserve"> </w:t>
      </w:r>
      <w:r w:rsidRPr="009D11C8">
        <w:rPr>
          <w:rFonts w:ascii="Verdana" w:hAnsi="Verdana" w:cstheme="minorHAnsi"/>
          <w:sz w:val="18"/>
          <w:szCs w:val="18"/>
        </w:rPr>
        <w:t>koszty:</w:t>
      </w:r>
    </w:p>
    <w:p w14:paraId="48A38910" w14:textId="53808619" w:rsidR="00672C9A" w:rsidRPr="009D11C8" w:rsidRDefault="00CA6A1C" w:rsidP="00F8159E">
      <w:pPr>
        <w:pStyle w:val="Tekstpodstawowy"/>
        <w:numPr>
          <w:ilvl w:val="1"/>
          <w:numId w:val="9"/>
        </w:numPr>
        <w:spacing w:line="360" w:lineRule="auto"/>
        <w:ind w:left="851"/>
        <w:rPr>
          <w:rFonts w:ascii="Verdana" w:hAnsi="Verdana" w:cstheme="minorHAnsi"/>
          <w:sz w:val="18"/>
          <w:szCs w:val="18"/>
        </w:rPr>
      </w:pPr>
      <w:r w:rsidRPr="009D11C8">
        <w:rPr>
          <w:rFonts w:ascii="Verdana" w:hAnsi="Verdana" w:cstheme="minorHAnsi"/>
          <w:sz w:val="18"/>
          <w:szCs w:val="18"/>
        </w:rPr>
        <w:t>wszystkich czynności związanych z przygotowaniem</w:t>
      </w:r>
      <w:r w:rsidRPr="009D11C8">
        <w:rPr>
          <w:rFonts w:ascii="Verdana" w:hAnsi="Verdana" w:cstheme="minorHAnsi"/>
          <w:spacing w:val="-18"/>
          <w:sz w:val="18"/>
          <w:szCs w:val="18"/>
        </w:rPr>
        <w:t xml:space="preserve"> </w:t>
      </w:r>
      <w:r w:rsidRPr="009D11C8">
        <w:rPr>
          <w:rFonts w:ascii="Verdana" w:hAnsi="Verdana" w:cstheme="minorHAnsi"/>
          <w:sz w:val="18"/>
          <w:szCs w:val="18"/>
        </w:rPr>
        <w:t>dostawy,</w:t>
      </w:r>
      <w:r w:rsidR="00560EC5" w:rsidRPr="009D11C8" w:rsidDel="00560EC5">
        <w:rPr>
          <w:rFonts w:ascii="Verdana" w:hAnsi="Verdana" w:cstheme="minorHAnsi"/>
          <w:sz w:val="18"/>
          <w:szCs w:val="18"/>
        </w:rPr>
        <w:t xml:space="preserve"> </w:t>
      </w:r>
    </w:p>
    <w:p w14:paraId="44CE08B3" w14:textId="77777777" w:rsidR="00672C9A" w:rsidRPr="009D11C8" w:rsidRDefault="00CA6A1C" w:rsidP="00F8159E">
      <w:pPr>
        <w:pStyle w:val="Akapitzlist"/>
        <w:numPr>
          <w:ilvl w:val="1"/>
          <w:numId w:val="9"/>
        </w:numPr>
        <w:tabs>
          <w:tab w:val="left" w:pos="491"/>
        </w:tabs>
        <w:spacing w:line="360" w:lineRule="auto"/>
        <w:ind w:left="851" w:hanging="360"/>
        <w:rPr>
          <w:rFonts w:ascii="Verdana" w:hAnsi="Verdana" w:cstheme="minorHAnsi"/>
          <w:sz w:val="18"/>
          <w:szCs w:val="18"/>
        </w:rPr>
      </w:pPr>
      <w:r w:rsidRPr="009D11C8">
        <w:rPr>
          <w:rFonts w:ascii="Verdana" w:hAnsi="Verdana" w:cstheme="minorHAnsi"/>
          <w:sz w:val="18"/>
          <w:szCs w:val="18"/>
        </w:rPr>
        <w:t>opakowania,</w:t>
      </w:r>
    </w:p>
    <w:p w14:paraId="2F30855C" w14:textId="77777777" w:rsidR="00672C9A" w:rsidRPr="009D11C8" w:rsidRDefault="00CA6A1C" w:rsidP="00F8159E">
      <w:pPr>
        <w:pStyle w:val="Akapitzlist"/>
        <w:numPr>
          <w:ilvl w:val="1"/>
          <w:numId w:val="9"/>
        </w:numPr>
        <w:spacing w:line="360" w:lineRule="auto"/>
        <w:ind w:left="851"/>
        <w:rPr>
          <w:rFonts w:ascii="Verdana" w:hAnsi="Verdana" w:cstheme="minorHAnsi"/>
          <w:sz w:val="18"/>
          <w:szCs w:val="18"/>
        </w:rPr>
      </w:pPr>
      <w:r w:rsidRPr="009D11C8">
        <w:rPr>
          <w:rFonts w:ascii="Verdana" w:hAnsi="Verdana" w:cstheme="minorHAnsi"/>
          <w:sz w:val="18"/>
          <w:szCs w:val="18"/>
        </w:rPr>
        <w:t>ubezpieczenia</w:t>
      </w:r>
      <w:r w:rsidRPr="009D11C8">
        <w:rPr>
          <w:rFonts w:ascii="Verdana" w:hAnsi="Verdana" w:cstheme="minorHAnsi"/>
          <w:spacing w:val="-6"/>
          <w:sz w:val="18"/>
          <w:szCs w:val="18"/>
        </w:rPr>
        <w:t xml:space="preserve"> </w:t>
      </w:r>
      <w:r w:rsidRPr="009D11C8">
        <w:rPr>
          <w:rFonts w:ascii="Verdana" w:hAnsi="Verdana" w:cstheme="minorHAnsi"/>
          <w:sz w:val="18"/>
          <w:szCs w:val="18"/>
        </w:rPr>
        <w:t>dostawy,</w:t>
      </w:r>
    </w:p>
    <w:p w14:paraId="7378D517" w14:textId="2EAB07D0" w:rsidR="00672C9A" w:rsidRPr="009D11C8" w:rsidRDefault="00CA6A1C" w:rsidP="00F8159E">
      <w:pPr>
        <w:pStyle w:val="Akapitzlist"/>
        <w:numPr>
          <w:ilvl w:val="1"/>
          <w:numId w:val="9"/>
        </w:numPr>
        <w:spacing w:line="360" w:lineRule="auto"/>
        <w:ind w:left="851" w:right="155" w:hanging="360"/>
        <w:rPr>
          <w:rFonts w:ascii="Verdana" w:hAnsi="Verdana" w:cstheme="minorHAnsi"/>
          <w:sz w:val="18"/>
          <w:szCs w:val="18"/>
        </w:rPr>
      </w:pPr>
      <w:r w:rsidRPr="009D11C8">
        <w:rPr>
          <w:rFonts w:ascii="Verdana" w:hAnsi="Verdana" w:cstheme="minorHAnsi"/>
          <w:sz w:val="18"/>
          <w:szCs w:val="18"/>
        </w:rPr>
        <w:t xml:space="preserve">załadunku, transportu i wyładunku </w:t>
      </w:r>
      <w:r w:rsidR="00934A74" w:rsidRPr="009D11C8">
        <w:rPr>
          <w:rFonts w:ascii="Verdana" w:hAnsi="Verdana" w:cstheme="minorHAnsi"/>
          <w:sz w:val="18"/>
          <w:szCs w:val="18"/>
        </w:rPr>
        <w:t>w</w:t>
      </w:r>
      <w:r w:rsidRPr="009D11C8">
        <w:rPr>
          <w:rFonts w:ascii="Verdana" w:hAnsi="Verdana" w:cstheme="minorHAnsi"/>
          <w:sz w:val="18"/>
          <w:szCs w:val="18"/>
        </w:rPr>
        <w:t xml:space="preserve"> Apte</w:t>
      </w:r>
      <w:r w:rsidR="00934A74" w:rsidRPr="009D11C8">
        <w:rPr>
          <w:rFonts w:ascii="Verdana" w:hAnsi="Verdana" w:cstheme="minorHAnsi"/>
          <w:sz w:val="18"/>
          <w:szCs w:val="18"/>
        </w:rPr>
        <w:t>ce</w:t>
      </w:r>
      <w:r w:rsidRPr="009D11C8">
        <w:rPr>
          <w:rFonts w:ascii="Verdana" w:hAnsi="Verdana" w:cstheme="minorHAnsi"/>
          <w:sz w:val="18"/>
          <w:szCs w:val="18"/>
        </w:rPr>
        <w:t xml:space="preserve"> Szpitalnej</w:t>
      </w:r>
      <w:r w:rsidR="00972DCC" w:rsidRPr="009D11C8">
        <w:rPr>
          <w:rFonts w:ascii="Verdana" w:hAnsi="Verdana" w:cstheme="minorHAnsi"/>
          <w:sz w:val="18"/>
          <w:szCs w:val="18"/>
        </w:rPr>
        <w:t xml:space="preserve"> Zamawiającego</w:t>
      </w:r>
      <w:r w:rsidR="00934A74" w:rsidRPr="009D11C8">
        <w:rPr>
          <w:rFonts w:ascii="Verdana" w:hAnsi="Verdana" w:cstheme="minorHAnsi"/>
          <w:sz w:val="18"/>
          <w:szCs w:val="18"/>
        </w:rPr>
        <w:t xml:space="preserve"> </w:t>
      </w:r>
      <w:r w:rsidRPr="009D11C8">
        <w:rPr>
          <w:rFonts w:ascii="Verdana" w:hAnsi="Verdana" w:cstheme="minorHAnsi"/>
          <w:sz w:val="18"/>
          <w:szCs w:val="18"/>
        </w:rPr>
        <w:t xml:space="preserve">do pomieszczeń </w:t>
      </w:r>
      <w:r w:rsidR="00934A74" w:rsidRPr="009D11C8">
        <w:rPr>
          <w:rFonts w:ascii="Verdana" w:hAnsi="Verdana" w:cstheme="minorHAnsi"/>
          <w:sz w:val="18"/>
          <w:szCs w:val="18"/>
        </w:rPr>
        <w:t xml:space="preserve">Apteki </w:t>
      </w:r>
      <w:r w:rsidRPr="009D11C8">
        <w:rPr>
          <w:rFonts w:ascii="Verdana" w:hAnsi="Verdana" w:cstheme="minorHAnsi"/>
          <w:sz w:val="18"/>
          <w:szCs w:val="18"/>
        </w:rPr>
        <w:t>wskazanych przez</w:t>
      </w:r>
      <w:r w:rsidR="00934A74" w:rsidRPr="009D11C8">
        <w:rPr>
          <w:rFonts w:ascii="Verdana" w:hAnsi="Verdana" w:cstheme="minorHAnsi"/>
          <w:sz w:val="18"/>
          <w:szCs w:val="18"/>
        </w:rPr>
        <w:t> </w:t>
      </w:r>
      <w:r w:rsidRPr="009D11C8">
        <w:rPr>
          <w:rFonts w:ascii="Verdana" w:hAnsi="Verdana" w:cstheme="minorHAnsi"/>
          <w:sz w:val="18"/>
          <w:szCs w:val="18"/>
        </w:rPr>
        <w:t>Kierownika Apteki lub osobę do tego</w:t>
      </w:r>
      <w:r w:rsidRPr="009D11C8">
        <w:rPr>
          <w:rFonts w:ascii="Verdana" w:hAnsi="Verdana" w:cstheme="minorHAnsi"/>
          <w:spacing w:val="-16"/>
          <w:sz w:val="18"/>
          <w:szCs w:val="18"/>
        </w:rPr>
        <w:t xml:space="preserve"> </w:t>
      </w:r>
      <w:r w:rsidRPr="009D11C8">
        <w:rPr>
          <w:rFonts w:ascii="Verdana" w:hAnsi="Verdana" w:cstheme="minorHAnsi"/>
          <w:sz w:val="18"/>
          <w:szCs w:val="18"/>
        </w:rPr>
        <w:t>upoważnioną,</w:t>
      </w:r>
    </w:p>
    <w:p w14:paraId="6FCCF83C" w14:textId="625DAA57" w:rsidR="00887F00" w:rsidRPr="009D11C8" w:rsidRDefault="00CA6A1C" w:rsidP="00F8159E">
      <w:pPr>
        <w:pStyle w:val="Akapitzlist"/>
        <w:numPr>
          <w:ilvl w:val="1"/>
          <w:numId w:val="9"/>
        </w:numPr>
        <w:spacing w:line="360" w:lineRule="auto"/>
        <w:ind w:left="851"/>
        <w:rPr>
          <w:rFonts w:ascii="Verdana" w:hAnsi="Verdana" w:cstheme="minorHAnsi"/>
          <w:sz w:val="18"/>
          <w:szCs w:val="18"/>
        </w:rPr>
      </w:pPr>
      <w:r w:rsidRPr="009D11C8">
        <w:rPr>
          <w:rFonts w:ascii="Verdana" w:hAnsi="Verdana" w:cstheme="minorHAnsi"/>
          <w:sz w:val="18"/>
          <w:szCs w:val="18"/>
        </w:rPr>
        <w:t>koniecznych świadczeń publicznoprawnych, w tym podatków i opłat (np.</w:t>
      </w:r>
      <w:r w:rsidRPr="009D11C8">
        <w:rPr>
          <w:rFonts w:ascii="Verdana" w:hAnsi="Verdana" w:cstheme="minorHAnsi"/>
          <w:spacing w:val="-26"/>
          <w:sz w:val="18"/>
          <w:szCs w:val="18"/>
        </w:rPr>
        <w:t xml:space="preserve"> </w:t>
      </w:r>
      <w:r w:rsidRPr="009D11C8">
        <w:rPr>
          <w:rFonts w:ascii="Verdana" w:hAnsi="Verdana" w:cstheme="minorHAnsi"/>
          <w:sz w:val="18"/>
          <w:szCs w:val="18"/>
        </w:rPr>
        <w:t>cła).</w:t>
      </w:r>
    </w:p>
    <w:p w14:paraId="26B2BA1D" w14:textId="050723C9" w:rsidR="00672C9A" w:rsidRPr="009D11C8" w:rsidRDefault="00CA6A1C" w:rsidP="00F8159E">
      <w:pPr>
        <w:pStyle w:val="Akapitzlist"/>
        <w:numPr>
          <w:ilvl w:val="0"/>
          <w:numId w:val="9"/>
        </w:numPr>
        <w:tabs>
          <w:tab w:val="left" w:pos="480"/>
        </w:tabs>
        <w:spacing w:line="360" w:lineRule="auto"/>
        <w:ind w:right="154"/>
        <w:rPr>
          <w:rFonts w:ascii="Verdana" w:hAnsi="Verdana" w:cstheme="minorHAnsi"/>
          <w:sz w:val="18"/>
          <w:szCs w:val="18"/>
        </w:rPr>
      </w:pPr>
      <w:r w:rsidRPr="009D11C8">
        <w:rPr>
          <w:rFonts w:ascii="Verdana" w:hAnsi="Verdana" w:cstheme="minorHAnsi"/>
          <w:sz w:val="18"/>
          <w:szCs w:val="18"/>
        </w:rPr>
        <w:t xml:space="preserve">Zamawiający zobowiązuje się zapłacić za każdą dostarczoną partię </w:t>
      </w:r>
      <w:r w:rsidR="00D96407" w:rsidRPr="009D11C8">
        <w:rPr>
          <w:rFonts w:ascii="Verdana" w:hAnsi="Verdana" w:cstheme="minorHAnsi"/>
          <w:sz w:val="18"/>
          <w:szCs w:val="18"/>
        </w:rPr>
        <w:t xml:space="preserve">asortymentu </w:t>
      </w:r>
      <w:r w:rsidRPr="009D11C8">
        <w:rPr>
          <w:rFonts w:ascii="Verdana" w:hAnsi="Verdana" w:cstheme="minorHAnsi"/>
          <w:sz w:val="18"/>
          <w:szCs w:val="18"/>
        </w:rPr>
        <w:t xml:space="preserve">zgodnie z </w:t>
      </w:r>
      <w:r w:rsidR="00934A74" w:rsidRPr="009D11C8">
        <w:rPr>
          <w:rFonts w:ascii="Verdana" w:hAnsi="Verdana" w:cstheme="minorHAnsi"/>
          <w:sz w:val="18"/>
          <w:szCs w:val="18"/>
        </w:rPr>
        <w:t>cenami określonymi w </w:t>
      </w:r>
      <w:r w:rsidRPr="009D11C8">
        <w:rPr>
          <w:rFonts w:ascii="Verdana" w:hAnsi="Verdana" w:cstheme="minorHAnsi"/>
          <w:sz w:val="18"/>
          <w:szCs w:val="18"/>
        </w:rPr>
        <w:t>Załącznik</w:t>
      </w:r>
      <w:r w:rsidR="00934A74" w:rsidRPr="009D11C8">
        <w:rPr>
          <w:rFonts w:ascii="Verdana" w:hAnsi="Verdana" w:cstheme="minorHAnsi"/>
          <w:sz w:val="18"/>
          <w:szCs w:val="18"/>
        </w:rPr>
        <w:t>u</w:t>
      </w:r>
      <w:r w:rsidRPr="009D11C8">
        <w:rPr>
          <w:rFonts w:ascii="Verdana" w:hAnsi="Verdana" w:cstheme="minorHAnsi"/>
          <w:sz w:val="18"/>
          <w:szCs w:val="18"/>
        </w:rPr>
        <w:t xml:space="preserve"> Nr </w:t>
      </w:r>
      <w:r w:rsidR="00322B37" w:rsidRPr="009D11C8">
        <w:rPr>
          <w:rFonts w:ascii="Verdana" w:hAnsi="Verdana" w:cstheme="minorHAnsi"/>
          <w:sz w:val="18"/>
          <w:szCs w:val="18"/>
        </w:rPr>
        <w:t>1</w:t>
      </w:r>
      <w:r w:rsidRPr="009D11C8">
        <w:rPr>
          <w:rFonts w:ascii="Verdana" w:hAnsi="Verdana" w:cstheme="minorHAnsi"/>
          <w:sz w:val="18"/>
          <w:szCs w:val="18"/>
        </w:rPr>
        <w:t xml:space="preserve"> do niniejszej umowy</w:t>
      </w:r>
      <w:r w:rsidR="00934A74" w:rsidRPr="009D11C8">
        <w:rPr>
          <w:rFonts w:ascii="Verdana" w:hAnsi="Verdana" w:cstheme="minorHAnsi"/>
          <w:sz w:val="18"/>
          <w:szCs w:val="18"/>
        </w:rPr>
        <w:t>.</w:t>
      </w:r>
    </w:p>
    <w:p w14:paraId="77C62242" w14:textId="36C91EFE" w:rsidR="0059410C" w:rsidRPr="009D11C8" w:rsidRDefault="00CA6A1C" w:rsidP="00F8159E">
      <w:pPr>
        <w:pStyle w:val="Akapitzlist"/>
        <w:numPr>
          <w:ilvl w:val="0"/>
          <w:numId w:val="9"/>
        </w:numPr>
        <w:tabs>
          <w:tab w:val="left" w:pos="480"/>
        </w:tabs>
        <w:spacing w:line="360" w:lineRule="auto"/>
        <w:ind w:right="153"/>
        <w:rPr>
          <w:rFonts w:ascii="Verdana" w:hAnsi="Verdana" w:cstheme="minorHAnsi"/>
          <w:sz w:val="18"/>
          <w:szCs w:val="18"/>
        </w:rPr>
      </w:pPr>
      <w:r w:rsidRPr="009D11C8">
        <w:rPr>
          <w:rFonts w:ascii="Verdana" w:hAnsi="Verdana" w:cstheme="minorHAnsi"/>
          <w:sz w:val="18"/>
          <w:szCs w:val="18"/>
        </w:rPr>
        <w:t>Faktur</w:t>
      </w:r>
      <w:r w:rsidR="00934A74" w:rsidRPr="009D11C8">
        <w:rPr>
          <w:rFonts w:ascii="Verdana" w:hAnsi="Verdana" w:cstheme="minorHAnsi"/>
          <w:sz w:val="18"/>
          <w:szCs w:val="18"/>
        </w:rPr>
        <w:t xml:space="preserve">y wystawiane przez Wykonawcę muszą </w:t>
      </w:r>
      <w:r w:rsidRPr="009D11C8">
        <w:rPr>
          <w:rFonts w:ascii="Verdana" w:hAnsi="Verdana" w:cstheme="minorHAnsi"/>
          <w:sz w:val="18"/>
          <w:szCs w:val="18"/>
        </w:rPr>
        <w:t xml:space="preserve">zawierać </w:t>
      </w:r>
      <w:r w:rsidR="00183BB8" w:rsidRPr="009D11C8">
        <w:rPr>
          <w:rFonts w:ascii="Verdana" w:hAnsi="Verdana" w:cstheme="minorHAnsi"/>
          <w:sz w:val="18"/>
          <w:szCs w:val="18"/>
        </w:rPr>
        <w:t xml:space="preserve">następujące </w:t>
      </w:r>
      <w:r w:rsidRPr="009D11C8">
        <w:rPr>
          <w:rFonts w:ascii="Verdana" w:hAnsi="Verdana" w:cstheme="minorHAnsi"/>
          <w:sz w:val="18"/>
          <w:szCs w:val="18"/>
        </w:rPr>
        <w:t xml:space="preserve">poprawne dane </w:t>
      </w:r>
      <w:r w:rsidR="00934A74" w:rsidRPr="009D11C8">
        <w:rPr>
          <w:rFonts w:ascii="Verdana" w:hAnsi="Verdana" w:cstheme="minorHAnsi"/>
          <w:sz w:val="18"/>
          <w:szCs w:val="18"/>
        </w:rPr>
        <w:t>Z</w:t>
      </w:r>
      <w:r w:rsidRPr="009D11C8">
        <w:rPr>
          <w:rFonts w:ascii="Verdana" w:hAnsi="Verdana" w:cstheme="minorHAnsi"/>
          <w:sz w:val="18"/>
          <w:szCs w:val="18"/>
        </w:rPr>
        <w:t>amawiającego</w:t>
      </w:r>
      <w:r w:rsidR="00934A74" w:rsidRPr="009D11C8">
        <w:rPr>
          <w:rFonts w:ascii="Verdana" w:hAnsi="Verdana" w:cstheme="minorHAnsi"/>
          <w:sz w:val="18"/>
          <w:szCs w:val="18"/>
        </w:rPr>
        <w:t>,</w:t>
      </w:r>
      <w:r w:rsidRPr="009D11C8">
        <w:rPr>
          <w:rFonts w:ascii="Verdana" w:hAnsi="Verdana" w:cstheme="minorHAnsi"/>
          <w:sz w:val="18"/>
          <w:szCs w:val="18"/>
        </w:rPr>
        <w:t xml:space="preserve"> tj.:</w:t>
      </w:r>
      <w:r w:rsidR="00682DFC" w:rsidRPr="009D11C8">
        <w:rPr>
          <w:rFonts w:ascii="Verdana" w:hAnsi="Verdana" w:cstheme="minorHAnsi"/>
          <w:sz w:val="18"/>
          <w:szCs w:val="18"/>
        </w:rPr>
        <w:t xml:space="preserve"> </w:t>
      </w:r>
      <w:r w:rsidR="0059410C" w:rsidRPr="009D11C8">
        <w:rPr>
          <w:rFonts w:ascii="Verdana" w:hAnsi="Verdana" w:cstheme="minorHAnsi"/>
          <w:b/>
          <w:bCs/>
          <w:sz w:val="18"/>
          <w:szCs w:val="18"/>
        </w:rPr>
        <w:t>Narodowy Instytut Onkologii im. Marii Skłodowskiej – Curie - Państwowy Instytut Badawczy ul. W.K. Roentgena 5, 02-781 Warszawa Oddział Gliwice ul. Wybrzeże Armii Krajowej 15, 44-102 Gliwice, NIP 525-000-80-57</w:t>
      </w:r>
      <w:r w:rsidR="0059410C" w:rsidRPr="009D11C8">
        <w:rPr>
          <w:rFonts w:ascii="Verdana" w:hAnsi="Verdana" w:cstheme="minorHAnsi"/>
          <w:sz w:val="18"/>
          <w:szCs w:val="18"/>
        </w:rPr>
        <w:t>.</w:t>
      </w:r>
    </w:p>
    <w:p w14:paraId="495E359F" w14:textId="51183E2B" w:rsidR="00672C9A" w:rsidRPr="009D11C8" w:rsidRDefault="00CA6A1C" w:rsidP="00F8159E">
      <w:pPr>
        <w:pStyle w:val="Akapitzlist"/>
        <w:numPr>
          <w:ilvl w:val="0"/>
          <w:numId w:val="9"/>
        </w:numPr>
        <w:tabs>
          <w:tab w:val="left" w:pos="480"/>
        </w:tabs>
        <w:spacing w:line="360" w:lineRule="auto"/>
        <w:ind w:right="156"/>
        <w:rPr>
          <w:rFonts w:ascii="Verdana" w:hAnsi="Verdana" w:cstheme="minorHAnsi"/>
          <w:sz w:val="18"/>
          <w:szCs w:val="18"/>
        </w:rPr>
      </w:pPr>
      <w:r w:rsidRPr="009D11C8">
        <w:rPr>
          <w:rFonts w:ascii="Verdana" w:hAnsi="Verdana" w:cstheme="minorHAnsi"/>
          <w:sz w:val="18"/>
          <w:szCs w:val="18"/>
        </w:rPr>
        <w:t xml:space="preserve">Faktura potwierdzona przez Kierownika Apteki lub osobę upoważnioną będzie podstawą do regulowania należności przelewem na </w:t>
      </w:r>
      <w:r w:rsidR="00D17691" w:rsidRPr="009D11C8">
        <w:rPr>
          <w:rFonts w:ascii="Verdana" w:hAnsi="Verdana" w:cstheme="minorHAnsi"/>
          <w:sz w:val="18"/>
          <w:szCs w:val="18"/>
        </w:rPr>
        <w:t xml:space="preserve">rachunek bankowy </w:t>
      </w:r>
      <w:r w:rsidR="00CF3E45" w:rsidRPr="009D11C8">
        <w:rPr>
          <w:rFonts w:ascii="Verdana" w:hAnsi="Verdana" w:cstheme="minorHAnsi"/>
          <w:sz w:val="18"/>
          <w:szCs w:val="18"/>
        </w:rPr>
        <w:t xml:space="preserve">Wykonawcy w terminie </w:t>
      </w:r>
      <w:r w:rsidR="00CF3E45" w:rsidRPr="009D11C8">
        <w:rPr>
          <w:rFonts w:ascii="Verdana" w:hAnsi="Verdana" w:cstheme="minorHAnsi"/>
          <w:b/>
          <w:sz w:val="18"/>
          <w:szCs w:val="18"/>
        </w:rPr>
        <w:t>6</w:t>
      </w:r>
      <w:r w:rsidRPr="009D11C8">
        <w:rPr>
          <w:rFonts w:ascii="Verdana" w:hAnsi="Verdana" w:cstheme="minorHAnsi"/>
          <w:b/>
          <w:sz w:val="18"/>
          <w:szCs w:val="18"/>
        </w:rPr>
        <w:t>0 dni</w:t>
      </w:r>
      <w:r w:rsidRPr="009D11C8">
        <w:rPr>
          <w:rFonts w:ascii="Verdana" w:hAnsi="Verdana" w:cstheme="minorHAnsi"/>
          <w:sz w:val="18"/>
          <w:szCs w:val="18"/>
        </w:rPr>
        <w:t xml:space="preserve"> licząc od dnia przyjęcia dostawy i podpisania faktury</w:t>
      </w:r>
      <w:r w:rsidR="00384B1F" w:rsidRPr="009D11C8">
        <w:rPr>
          <w:rFonts w:ascii="Verdana" w:hAnsi="Verdana" w:cstheme="minorHAnsi"/>
          <w:sz w:val="18"/>
          <w:szCs w:val="18"/>
        </w:rPr>
        <w:t xml:space="preserve"> </w:t>
      </w:r>
      <w:r w:rsidR="00BE770C" w:rsidRPr="009D11C8">
        <w:rPr>
          <w:rFonts w:ascii="Verdana" w:hAnsi="Verdana" w:cstheme="minorHAnsi"/>
          <w:sz w:val="18"/>
          <w:szCs w:val="18"/>
        </w:rPr>
        <w:t>(</w:t>
      </w:r>
      <w:r w:rsidR="00384B1F" w:rsidRPr="009D11C8">
        <w:rPr>
          <w:rFonts w:ascii="Verdana" w:hAnsi="Verdana" w:cstheme="minorHAnsi"/>
          <w:sz w:val="18"/>
          <w:szCs w:val="18"/>
        </w:rPr>
        <w:t xml:space="preserve">przez </w:t>
      </w:r>
      <w:r w:rsidR="00036876" w:rsidRPr="009D11C8">
        <w:rPr>
          <w:rFonts w:ascii="Verdana" w:hAnsi="Verdana" w:cstheme="minorHAnsi"/>
          <w:sz w:val="18"/>
          <w:szCs w:val="18"/>
        </w:rPr>
        <w:t>Kierownika Apteki lub osobę upoważnioną</w:t>
      </w:r>
      <w:r w:rsidR="00BE770C" w:rsidRPr="009D11C8">
        <w:rPr>
          <w:rFonts w:ascii="Verdana" w:hAnsi="Verdana" w:cstheme="minorHAnsi"/>
          <w:sz w:val="18"/>
          <w:szCs w:val="18"/>
        </w:rPr>
        <w:t>)</w:t>
      </w:r>
      <w:r w:rsidR="00D84057" w:rsidRPr="009D11C8">
        <w:rPr>
          <w:rFonts w:ascii="Verdana" w:hAnsi="Verdana" w:cstheme="minorHAnsi"/>
          <w:sz w:val="18"/>
          <w:szCs w:val="18"/>
        </w:rPr>
        <w:t>.</w:t>
      </w:r>
    </w:p>
    <w:p w14:paraId="3E3BE948" w14:textId="77777777" w:rsidR="00672C9A" w:rsidRPr="009D11C8" w:rsidRDefault="00CA6A1C" w:rsidP="00F8159E">
      <w:pPr>
        <w:pStyle w:val="Akapitzlist"/>
        <w:numPr>
          <w:ilvl w:val="0"/>
          <w:numId w:val="9"/>
        </w:numPr>
        <w:tabs>
          <w:tab w:val="left" w:pos="479"/>
          <w:tab w:val="left" w:pos="480"/>
        </w:tabs>
        <w:spacing w:line="360" w:lineRule="auto"/>
        <w:rPr>
          <w:rFonts w:ascii="Verdana" w:hAnsi="Verdana" w:cstheme="minorHAnsi"/>
          <w:sz w:val="18"/>
          <w:szCs w:val="18"/>
        </w:rPr>
      </w:pPr>
      <w:r w:rsidRPr="009D11C8">
        <w:rPr>
          <w:rFonts w:ascii="Verdana" w:hAnsi="Verdana" w:cstheme="minorHAnsi"/>
          <w:sz w:val="18"/>
          <w:szCs w:val="18"/>
        </w:rPr>
        <w:t>Dniem zapłaty wynagrodzenia jest dzień obciążenia rachunku bankowego</w:t>
      </w:r>
      <w:r w:rsidRPr="009D11C8">
        <w:rPr>
          <w:rFonts w:ascii="Verdana" w:hAnsi="Verdana" w:cstheme="minorHAnsi"/>
          <w:spacing w:val="-21"/>
          <w:sz w:val="18"/>
          <w:szCs w:val="18"/>
        </w:rPr>
        <w:t xml:space="preserve"> </w:t>
      </w:r>
      <w:r w:rsidRPr="009D11C8">
        <w:rPr>
          <w:rFonts w:ascii="Verdana" w:hAnsi="Verdana" w:cstheme="minorHAnsi"/>
          <w:sz w:val="18"/>
          <w:szCs w:val="18"/>
        </w:rPr>
        <w:t>Zamawiającego.</w:t>
      </w:r>
    </w:p>
    <w:p w14:paraId="1B7144CD" w14:textId="7D03D59C" w:rsidR="00672C9A" w:rsidRPr="009D11C8" w:rsidRDefault="00CA6A1C" w:rsidP="00F8159E">
      <w:pPr>
        <w:pStyle w:val="Akapitzlist"/>
        <w:numPr>
          <w:ilvl w:val="0"/>
          <w:numId w:val="9"/>
        </w:numPr>
        <w:tabs>
          <w:tab w:val="left" w:pos="480"/>
        </w:tabs>
        <w:spacing w:line="360" w:lineRule="auto"/>
        <w:ind w:right="153"/>
        <w:rPr>
          <w:rFonts w:ascii="Verdana" w:hAnsi="Verdana" w:cstheme="minorHAnsi"/>
          <w:sz w:val="18"/>
          <w:szCs w:val="18"/>
        </w:rPr>
      </w:pPr>
      <w:r w:rsidRPr="009D11C8">
        <w:rPr>
          <w:rFonts w:ascii="Verdana" w:hAnsi="Verdana" w:cstheme="minorHAnsi"/>
          <w:sz w:val="18"/>
          <w:szCs w:val="18"/>
        </w:rPr>
        <w:t>Cesja   wierzytelności   na   rzecz    osoby    trzeciej    może    być dokonana    wyłącznie    za</w:t>
      </w:r>
      <w:r w:rsidR="009E2EEC">
        <w:rPr>
          <w:rFonts w:ascii="Verdana" w:hAnsi="Verdana" w:cstheme="minorHAnsi"/>
          <w:sz w:val="18"/>
          <w:szCs w:val="18"/>
        </w:rPr>
        <w:t xml:space="preserve"> </w:t>
      </w:r>
      <w:r w:rsidRPr="009D11C8">
        <w:rPr>
          <w:rFonts w:ascii="Verdana" w:hAnsi="Verdana" w:cstheme="minorHAnsi"/>
          <w:sz w:val="18"/>
          <w:szCs w:val="18"/>
        </w:rPr>
        <w:t>uprzednią  zgodą Zamawiającego wyrażoną na</w:t>
      </w:r>
      <w:r w:rsidRPr="009D11C8">
        <w:rPr>
          <w:rFonts w:ascii="Verdana" w:hAnsi="Verdana" w:cstheme="minorHAnsi"/>
          <w:spacing w:val="-14"/>
          <w:sz w:val="18"/>
          <w:szCs w:val="18"/>
        </w:rPr>
        <w:t xml:space="preserve"> </w:t>
      </w:r>
      <w:r w:rsidRPr="009D11C8">
        <w:rPr>
          <w:rFonts w:ascii="Verdana" w:hAnsi="Verdana" w:cstheme="minorHAnsi"/>
          <w:sz w:val="18"/>
          <w:szCs w:val="18"/>
        </w:rPr>
        <w:t>piśmie</w:t>
      </w:r>
      <w:r w:rsidR="00183BB8" w:rsidRPr="009D11C8">
        <w:rPr>
          <w:rFonts w:ascii="Verdana" w:hAnsi="Verdana" w:cstheme="minorHAnsi"/>
          <w:sz w:val="18"/>
          <w:szCs w:val="18"/>
        </w:rPr>
        <w:t xml:space="preserve"> pod rygorem bezskuteczności względem Zamawiającego</w:t>
      </w:r>
      <w:r w:rsidRPr="009D11C8">
        <w:rPr>
          <w:rFonts w:ascii="Verdana" w:hAnsi="Verdana" w:cstheme="minorHAnsi"/>
          <w:sz w:val="18"/>
          <w:szCs w:val="18"/>
        </w:rPr>
        <w:t>.</w:t>
      </w:r>
    </w:p>
    <w:p w14:paraId="235B1254" w14:textId="79BFF985" w:rsidR="009068B5" w:rsidRPr="009D11C8" w:rsidRDefault="0059410C" w:rsidP="00F8159E">
      <w:pPr>
        <w:pStyle w:val="Akapitzlist"/>
        <w:widowControl/>
        <w:numPr>
          <w:ilvl w:val="0"/>
          <w:numId w:val="9"/>
        </w:numPr>
        <w:autoSpaceDE/>
        <w:autoSpaceDN/>
        <w:spacing w:line="360" w:lineRule="auto"/>
        <w:contextualSpacing/>
        <w:rPr>
          <w:rFonts w:ascii="Verdana" w:hAnsi="Verdana" w:cstheme="minorHAnsi"/>
          <w:sz w:val="18"/>
          <w:szCs w:val="18"/>
        </w:rPr>
      </w:pPr>
      <w:r w:rsidRPr="009D11C8">
        <w:rPr>
          <w:rFonts w:ascii="Verdana" w:hAnsi="Verdana" w:cstheme="minorHAnsi"/>
          <w:sz w:val="18"/>
          <w:szCs w:val="18"/>
        </w:rPr>
        <w:t>Z</w:t>
      </w:r>
      <w:r w:rsidRPr="009D11C8">
        <w:rPr>
          <w:rFonts w:ascii="Verdana" w:hAnsi="Verdana" w:cstheme="minorHAnsi"/>
          <w:color w:val="262626"/>
          <w:sz w:val="18"/>
          <w:szCs w:val="18"/>
        </w:rPr>
        <w:t>amawiający oświadcza, iż posiada status dużego przedsiębiorcy w rozumieniu przepisów Ustawy z dnia 8 marca 2013 r. o przeciwdziałaniu nadmiernym opóźnieniom w transakcjach handlowych (t.j.: Dz. U. z 20</w:t>
      </w:r>
      <w:r w:rsidR="003864D4" w:rsidRPr="009D11C8">
        <w:rPr>
          <w:rFonts w:ascii="Verdana" w:hAnsi="Verdana" w:cstheme="minorHAnsi"/>
          <w:color w:val="262626"/>
          <w:sz w:val="18"/>
          <w:szCs w:val="18"/>
        </w:rPr>
        <w:t>2</w:t>
      </w:r>
      <w:r w:rsidR="003B2CE1" w:rsidRPr="009D11C8">
        <w:rPr>
          <w:rFonts w:ascii="Verdana" w:hAnsi="Verdana" w:cstheme="minorHAnsi"/>
          <w:color w:val="262626"/>
          <w:sz w:val="18"/>
          <w:szCs w:val="18"/>
        </w:rPr>
        <w:t>2</w:t>
      </w:r>
      <w:r w:rsidRPr="009D11C8">
        <w:rPr>
          <w:rFonts w:ascii="Verdana" w:hAnsi="Verdana" w:cstheme="minorHAnsi"/>
          <w:color w:val="262626"/>
          <w:sz w:val="18"/>
          <w:szCs w:val="18"/>
        </w:rPr>
        <w:t xml:space="preserve"> r. poz. </w:t>
      </w:r>
      <w:r w:rsidR="003B2CE1" w:rsidRPr="009D11C8">
        <w:rPr>
          <w:rFonts w:ascii="Verdana" w:hAnsi="Verdana" w:cstheme="minorHAnsi"/>
          <w:color w:val="262626"/>
          <w:sz w:val="18"/>
          <w:szCs w:val="18"/>
        </w:rPr>
        <w:t>893</w:t>
      </w:r>
      <w:r w:rsidRPr="009D11C8">
        <w:rPr>
          <w:rFonts w:ascii="Verdana" w:hAnsi="Verdana" w:cstheme="minorHAnsi"/>
          <w:color w:val="262626"/>
          <w:sz w:val="18"/>
          <w:szCs w:val="18"/>
        </w:rPr>
        <w:t>).</w:t>
      </w:r>
      <w:r w:rsidR="009068B5" w:rsidRPr="009D11C8">
        <w:rPr>
          <w:rFonts w:ascii="Verdana" w:hAnsi="Verdana" w:cstheme="minorHAnsi"/>
          <w:sz w:val="18"/>
          <w:szCs w:val="18"/>
        </w:rPr>
        <w:t xml:space="preserve"> </w:t>
      </w:r>
    </w:p>
    <w:p w14:paraId="16FEC091" w14:textId="0654043F" w:rsidR="009068B5" w:rsidRPr="009D11C8" w:rsidRDefault="009068B5" w:rsidP="00F8159E">
      <w:pPr>
        <w:pStyle w:val="Akapitzlist"/>
        <w:widowControl/>
        <w:numPr>
          <w:ilvl w:val="0"/>
          <w:numId w:val="9"/>
        </w:numPr>
        <w:autoSpaceDE/>
        <w:autoSpaceDN/>
        <w:spacing w:line="360" w:lineRule="auto"/>
        <w:contextualSpacing/>
        <w:rPr>
          <w:rFonts w:ascii="Verdana" w:hAnsi="Verdana" w:cstheme="minorHAnsi"/>
          <w:sz w:val="18"/>
          <w:szCs w:val="18"/>
        </w:rPr>
      </w:pPr>
      <w:r w:rsidRPr="009D11C8">
        <w:rPr>
          <w:rFonts w:ascii="Verdana" w:hAnsi="Verdana" w:cstheme="minorHAnsi"/>
          <w:sz w:val="18"/>
          <w:szCs w:val="18"/>
        </w:rPr>
        <w:t>Wykonawca</w:t>
      </w:r>
      <w:r w:rsidRPr="009D11C8">
        <w:rPr>
          <w:rFonts w:ascii="Verdana" w:hAnsi="Verdana" w:cstheme="minorHAnsi"/>
          <w:color w:val="262626"/>
          <w:sz w:val="18"/>
          <w:szCs w:val="18"/>
        </w:rPr>
        <w:t xml:space="preserve"> oświadcza, iż </w:t>
      </w:r>
      <w:r w:rsidRPr="009D11C8">
        <w:rPr>
          <w:rFonts w:ascii="Verdana" w:hAnsi="Verdana" w:cstheme="minorHAnsi"/>
          <w:b/>
          <w:bCs/>
          <w:color w:val="262626"/>
          <w:sz w:val="18"/>
          <w:szCs w:val="18"/>
        </w:rPr>
        <w:t>posiada/nie posiada</w:t>
      </w:r>
      <w:r w:rsidRPr="009D11C8">
        <w:rPr>
          <w:rFonts w:ascii="Verdana" w:hAnsi="Verdana" w:cstheme="minorHAnsi"/>
          <w:color w:val="262626"/>
          <w:sz w:val="18"/>
          <w:szCs w:val="18"/>
        </w:rPr>
        <w:t xml:space="preserve">* status dużego przedsiębiorcy w rozumieniu przepisów Ustawy z dnia 8 marca 2013 r. o przeciwdziałaniu nadmiernym opóźnieniom </w:t>
      </w:r>
      <w:r w:rsidR="00682DFC" w:rsidRPr="009D11C8">
        <w:rPr>
          <w:rFonts w:ascii="Verdana" w:hAnsi="Verdana" w:cstheme="minorHAnsi"/>
          <w:color w:val="262626"/>
          <w:sz w:val="18"/>
          <w:szCs w:val="18"/>
        </w:rPr>
        <w:br/>
      </w:r>
      <w:r w:rsidRPr="009D11C8">
        <w:rPr>
          <w:rFonts w:ascii="Verdana" w:hAnsi="Verdana" w:cstheme="minorHAnsi"/>
          <w:color w:val="262626"/>
          <w:sz w:val="18"/>
          <w:szCs w:val="18"/>
        </w:rPr>
        <w:t>w transakcjach handlowych (t.j.: Dz. U. z 20</w:t>
      </w:r>
      <w:r w:rsidR="003864D4" w:rsidRPr="009D11C8">
        <w:rPr>
          <w:rFonts w:ascii="Verdana" w:hAnsi="Verdana" w:cstheme="minorHAnsi"/>
          <w:color w:val="262626"/>
          <w:sz w:val="18"/>
          <w:szCs w:val="18"/>
        </w:rPr>
        <w:t>2</w:t>
      </w:r>
      <w:r w:rsidR="003B2CE1" w:rsidRPr="009D11C8">
        <w:rPr>
          <w:rFonts w:ascii="Verdana" w:hAnsi="Verdana" w:cstheme="minorHAnsi"/>
          <w:color w:val="262626"/>
          <w:sz w:val="18"/>
          <w:szCs w:val="18"/>
        </w:rPr>
        <w:t>2</w:t>
      </w:r>
      <w:r w:rsidRPr="009D11C8">
        <w:rPr>
          <w:rFonts w:ascii="Verdana" w:hAnsi="Verdana" w:cstheme="minorHAnsi"/>
          <w:color w:val="262626"/>
          <w:sz w:val="18"/>
          <w:szCs w:val="18"/>
        </w:rPr>
        <w:t xml:space="preserve"> r. poz. </w:t>
      </w:r>
      <w:r w:rsidR="003B2CE1" w:rsidRPr="009D11C8">
        <w:rPr>
          <w:rFonts w:ascii="Verdana" w:hAnsi="Verdana" w:cstheme="minorHAnsi"/>
          <w:color w:val="262626"/>
          <w:sz w:val="18"/>
          <w:szCs w:val="18"/>
        </w:rPr>
        <w:t>893</w:t>
      </w:r>
      <w:r w:rsidRPr="009D11C8">
        <w:rPr>
          <w:rFonts w:ascii="Verdana" w:hAnsi="Verdana" w:cstheme="minorHAnsi"/>
          <w:color w:val="262626"/>
          <w:sz w:val="18"/>
          <w:szCs w:val="18"/>
        </w:rPr>
        <w:t>). *(Niepotrzebne skreślić)</w:t>
      </w:r>
    </w:p>
    <w:p w14:paraId="48CFDCDE" w14:textId="462E2B28" w:rsidR="0059410C" w:rsidRPr="009D11C8" w:rsidRDefault="0059410C" w:rsidP="00F8159E">
      <w:pPr>
        <w:pStyle w:val="Akapitzlist"/>
        <w:widowControl/>
        <w:autoSpaceDE/>
        <w:autoSpaceDN/>
        <w:spacing w:line="360" w:lineRule="auto"/>
        <w:ind w:left="479" w:firstLine="0"/>
        <w:contextualSpacing/>
        <w:rPr>
          <w:rFonts w:ascii="Verdana" w:hAnsi="Verdana" w:cstheme="minorHAnsi"/>
          <w:sz w:val="18"/>
          <w:szCs w:val="18"/>
        </w:rPr>
      </w:pPr>
    </w:p>
    <w:p w14:paraId="45E6553A" w14:textId="77777777" w:rsidR="00672C9A" w:rsidRPr="009D11C8" w:rsidRDefault="00CA6A1C" w:rsidP="00F8159E">
      <w:pPr>
        <w:pStyle w:val="Nagwek1"/>
        <w:spacing w:line="360" w:lineRule="auto"/>
        <w:ind w:right="2956"/>
        <w:rPr>
          <w:rFonts w:ascii="Verdana" w:hAnsi="Verdana" w:cstheme="minorHAnsi"/>
          <w:sz w:val="18"/>
          <w:szCs w:val="18"/>
        </w:rPr>
      </w:pPr>
      <w:r w:rsidRPr="009D11C8">
        <w:rPr>
          <w:rFonts w:ascii="Verdana" w:hAnsi="Verdana" w:cstheme="minorHAnsi"/>
          <w:sz w:val="18"/>
          <w:szCs w:val="18"/>
        </w:rPr>
        <w:t>§4</w:t>
      </w:r>
    </w:p>
    <w:p w14:paraId="19235080" w14:textId="47783ED2" w:rsidR="00672C9A" w:rsidRPr="009D11C8" w:rsidRDefault="00CA6A1C" w:rsidP="00F8159E">
      <w:pPr>
        <w:spacing w:line="360" w:lineRule="auto"/>
        <w:ind w:left="3278" w:right="3238"/>
        <w:jc w:val="center"/>
        <w:rPr>
          <w:rFonts w:ascii="Verdana" w:hAnsi="Verdana" w:cstheme="minorHAnsi"/>
          <w:b/>
          <w:sz w:val="18"/>
          <w:szCs w:val="18"/>
        </w:rPr>
      </w:pPr>
      <w:r w:rsidRPr="009D11C8">
        <w:rPr>
          <w:rFonts w:ascii="Verdana" w:hAnsi="Verdana" w:cstheme="minorHAnsi"/>
          <w:b/>
          <w:sz w:val="18"/>
          <w:szCs w:val="18"/>
        </w:rPr>
        <w:t>TERMIN I WARUNKI DOSTAWY</w:t>
      </w:r>
    </w:p>
    <w:p w14:paraId="5B763E45" w14:textId="7BC73206" w:rsidR="0016617C" w:rsidRPr="009D11C8" w:rsidRDefault="00CA6A1C" w:rsidP="00F8159E">
      <w:pPr>
        <w:pStyle w:val="Akapitzlist"/>
        <w:numPr>
          <w:ilvl w:val="0"/>
          <w:numId w:val="8"/>
        </w:numPr>
        <w:tabs>
          <w:tab w:val="left" w:pos="556"/>
          <w:tab w:val="left" w:pos="557"/>
        </w:tabs>
        <w:spacing w:line="360" w:lineRule="auto"/>
        <w:ind w:left="555" w:hanging="357"/>
        <w:rPr>
          <w:rFonts w:ascii="Verdana" w:hAnsi="Verdana" w:cstheme="minorHAnsi"/>
          <w:sz w:val="18"/>
          <w:szCs w:val="18"/>
        </w:rPr>
      </w:pPr>
      <w:r w:rsidRPr="009D11C8">
        <w:rPr>
          <w:rFonts w:ascii="Verdana" w:hAnsi="Verdana" w:cstheme="minorHAnsi"/>
          <w:sz w:val="18"/>
          <w:szCs w:val="18"/>
        </w:rPr>
        <w:t xml:space="preserve">Umowa zostaje zawarta na </w:t>
      </w:r>
      <w:r w:rsidR="00FD540E" w:rsidRPr="009D11C8">
        <w:rPr>
          <w:rFonts w:ascii="Verdana" w:hAnsi="Verdana" w:cstheme="minorHAnsi"/>
          <w:sz w:val="18"/>
          <w:szCs w:val="18"/>
        </w:rPr>
        <w:t>czas określony</w:t>
      </w:r>
      <w:r w:rsidR="003864D4" w:rsidRPr="009D11C8">
        <w:rPr>
          <w:rFonts w:ascii="Verdana" w:hAnsi="Verdana" w:cstheme="minorHAnsi"/>
          <w:sz w:val="18"/>
          <w:szCs w:val="18"/>
        </w:rPr>
        <w:t xml:space="preserve"> – na okres</w:t>
      </w:r>
      <w:r w:rsidR="00FD540E" w:rsidRPr="009D11C8">
        <w:rPr>
          <w:rFonts w:ascii="Verdana" w:hAnsi="Verdana" w:cstheme="minorHAnsi"/>
          <w:sz w:val="18"/>
          <w:szCs w:val="18"/>
        </w:rPr>
        <w:t xml:space="preserve"> </w:t>
      </w:r>
      <w:r w:rsidR="001174DC" w:rsidRPr="001174DC">
        <w:rPr>
          <w:rFonts w:ascii="Verdana" w:hAnsi="Verdana" w:cstheme="minorHAnsi"/>
          <w:b/>
          <w:sz w:val="18"/>
          <w:szCs w:val="18"/>
        </w:rPr>
        <w:t>21</w:t>
      </w:r>
      <w:r w:rsidR="008A1AF8" w:rsidRPr="001174DC">
        <w:rPr>
          <w:rFonts w:ascii="Verdana" w:hAnsi="Verdana" w:cstheme="minorHAnsi"/>
          <w:b/>
          <w:sz w:val="18"/>
          <w:szCs w:val="18"/>
        </w:rPr>
        <w:t xml:space="preserve"> </w:t>
      </w:r>
      <w:r w:rsidR="00682DFC" w:rsidRPr="009D11C8">
        <w:rPr>
          <w:rFonts w:ascii="Verdana" w:hAnsi="Verdana" w:cstheme="minorHAnsi"/>
          <w:b/>
          <w:sz w:val="18"/>
          <w:szCs w:val="18"/>
        </w:rPr>
        <w:t>miesięcy</w:t>
      </w:r>
      <w:r w:rsidR="00682DFC" w:rsidRPr="009D11C8">
        <w:rPr>
          <w:rFonts w:ascii="Verdana" w:hAnsi="Verdana" w:cstheme="minorHAnsi"/>
          <w:sz w:val="18"/>
          <w:szCs w:val="18"/>
        </w:rPr>
        <w:t xml:space="preserve"> </w:t>
      </w:r>
      <w:r w:rsidR="00D56EAE" w:rsidRPr="009D11C8">
        <w:rPr>
          <w:rFonts w:ascii="Verdana" w:hAnsi="Verdana" w:cstheme="minorHAnsi"/>
          <w:sz w:val="18"/>
          <w:szCs w:val="18"/>
        </w:rPr>
        <w:t>licząc od dnia jej zawarcia</w:t>
      </w:r>
      <w:r w:rsidR="00FD540E" w:rsidRPr="009D11C8">
        <w:rPr>
          <w:rFonts w:ascii="Verdana" w:hAnsi="Verdana" w:cstheme="minorHAnsi"/>
          <w:sz w:val="18"/>
          <w:szCs w:val="18"/>
        </w:rPr>
        <w:t xml:space="preserve"> albo</w:t>
      </w:r>
      <w:r w:rsidR="00D56EAE" w:rsidRPr="009D11C8">
        <w:rPr>
          <w:rFonts w:ascii="Verdana" w:hAnsi="Verdana" w:cstheme="minorHAnsi"/>
          <w:sz w:val="18"/>
          <w:szCs w:val="18"/>
        </w:rPr>
        <w:t xml:space="preserve"> do chwili </w:t>
      </w:r>
      <w:r w:rsidR="009068B5" w:rsidRPr="009D11C8">
        <w:rPr>
          <w:rFonts w:ascii="Verdana" w:hAnsi="Verdana" w:cstheme="minorHAnsi"/>
          <w:sz w:val="18"/>
          <w:szCs w:val="18"/>
        </w:rPr>
        <w:t xml:space="preserve">wcześniejszego </w:t>
      </w:r>
      <w:r w:rsidR="00D56EAE" w:rsidRPr="009D11C8">
        <w:rPr>
          <w:rFonts w:ascii="Verdana" w:hAnsi="Verdana" w:cstheme="minorHAnsi"/>
          <w:sz w:val="18"/>
          <w:szCs w:val="18"/>
        </w:rPr>
        <w:t>wyczerpania limitu finansowego Zamawiającego na wykonanie niniejszej umowy określonego w § 3 ust. 1  umowy.</w:t>
      </w:r>
      <w:r w:rsidR="00ED1CE0" w:rsidRPr="009D11C8">
        <w:rPr>
          <w:rFonts w:ascii="Verdana" w:hAnsi="Verdana" w:cstheme="minorHAnsi"/>
          <w:sz w:val="18"/>
          <w:szCs w:val="18"/>
        </w:rPr>
        <w:t xml:space="preserve"> Datą zawarcia niniejszej umowy jest data </w:t>
      </w:r>
      <w:r w:rsidR="00ED1CE0" w:rsidRPr="009D11C8">
        <w:rPr>
          <w:rFonts w:ascii="Verdana" w:hAnsi="Verdana" w:cstheme="minorHAnsi"/>
          <w:sz w:val="18"/>
          <w:szCs w:val="18"/>
        </w:rPr>
        <w:lastRenderedPageBreak/>
        <w:t>określona w komparycji umowy.</w:t>
      </w:r>
    </w:p>
    <w:p w14:paraId="4241C813" w14:textId="10E1078C" w:rsidR="0016617C" w:rsidRPr="009D11C8" w:rsidRDefault="0016617C" w:rsidP="00F8159E">
      <w:pPr>
        <w:pStyle w:val="Akapitzlist"/>
        <w:numPr>
          <w:ilvl w:val="0"/>
          <w:numId w:val="8"/>
        </w:numPr>
        <w:tabs>
          <w:tab w:val="left" w:pos="556"/>
          <w:tab w:val="left" w:pos="557"/>
        </w:tabs>
        <w:spacing w:line="360" w:lineRule="auto"/>
        <w:ind w:left="555" w:hanging="357"/>
        <w:rPr>
          <w:rFonts w:ascii="Verdana" w:eastAsiaTheme="minorHAnsi" w:hAnsi="Verdana" w:cs="MS Sans Serif"/>
          <w:sz w:val="18"/>
          <w:szCs w:val="18"/>
        </w:rPr>
      </w:pPr>
      <w:r w:rsidRPr="009D11C8">
        <w:rPr>
          <w:rFonts w:ascii="Verdana" w:eastAsiaTheme="minorHAnsi" w:hAnsi="Verdana" w:cs="MS Sans Serif"/>
          <w:sz w:val="18"/>
          <w:szCs w:val="18"/>
        </w:rPr>
        <w:t>Wykonawca zobowiązuje się dostarczać asortyment na własny koszt i ryzyko bezpośrednio do siedziby Zamawiającego</w:t>
      </w:r>
      <w:r w:rsidR="009068B5" w:rsidRPr="009D11C8">
        <w:rPr>
          <w:rFonts w:ascii="Verdana" w:eastAsiaTheme="minorHAnsi" w:hAnsi="Verdana" w:cs="MS Sans Serif"/>
          <w:sz w:val="18"/>
          <w:szCs w:val="18"/>
        </w:rPr>
        <w:t xml:space="preserve"> </w:t>
      </w:r>
      <w:r w:rsidR="0059410C" w:rsidRPr="009D11C8">
        <w:rPr>
          <w:rFonts w:ascii="Verdana" w:eastAsiaTheme="minorHAnsi" w:hAnsi="Verdana" w:cs="MS Sans Serif"/>
          <w:sz w:val="18"/>
          <w:szCs w:val="18"/>
        </w:rPr>
        <w:t xml:space="preserve">i dokonać wyładunku </w:t>
      </w:r>
      <w:r w:rsidRPr="009D11C8">
        <w:rPr>
          <w:rFonts w:ascii="Verdana" w:eastAsiaTheme="minorHAnsi" w:hAnsi="Verdana" w:cs="MS Sans Serif"/>
          <w:sz w:val="18"/>
          <w:szCs w:val="18"/>
        </w:rPr>
        <w:t xml:space="preserve">w pomieszczeniach wskazanych przez osobę  upoważnioną ze strony Zamawiającego, bez konieczności ustawiania na półkach. </w:t>
      </w:r>
    </w:p>
    <w:p w14:paraId="2EE5EE71" w14:textId="5A396E63" w:rsidR="00B277B7" w:rsidRPr="009D11C8" w:rsidRDefault="00CA6A1C" w:rsidP="00F8159E">
      <w:pPr>
        <w:pStyle w:val="Akapitzlist"/>
        <w:numPr>
          <w:ilvl w:val="0"/>
          <w:numId w:val="8"/>
        </w:numPr>
        <w:tabs>
          <w:tab w:val="left" w:pos="557"/>
        </w:tabs>
        <w:spacing w:line="360" w:lineRule="auto"/>
        <w:ind w:right="150"/>
        <w:rPr>
          <w:rFonts w:ascii="Verdana" w:hAnsi="Verdana" w:cstheme="minorHAnsi"/>
          <w:sz w:val="18"/>
          <w:szCs w:val="18"/>
        </w:rPr>
      </w:pPr>
      <w:r w:rsidRPr="009D11C8">
        <w:rPr>
          <w:rFonts w:ascii="Verdana" w:hAnsi="Verdana" w:cstheme="minorHAnsi"/>
          <w:sz w:val="18"/>
          <w:szCs w:val="18"/>
        </w:rPr>
        <w:t>Wykonawca zobowiązany jest do wykon</w:t>
      </w:r>
      <w:r w:rsidR="009E10F4" w:rsidRPr="009D11C8">
        <w:rPr>
          <w:rFonts w:ascii="Verdana" w:hAnsi="Verdana" w:cstheme="minorHAnsi"/>
          <w:sz w:val="18"/>
          <w:szCs w:val="18"/>
        </w:rPr>
        <w:t>ywania</w:t>
      </w:r>
      <w:r w:rsidRPr="009D11C8">
        <w:rPr>
          <w:rFonts w:ascii="Verdana" w:hAnsi="Verdana" w:cstheme="minorHAnsi"/>
          <w:sz w:val="18"/>
          <w:szCs w:val="18"/>
        </w:rPr>
        <w:t xml:space="preserve"> dostaw cząstkowych na podstawie składanych przez</w:t>
      </w:r>
      <w:r w:rsidR="009E10F4" w:rsidRPr="009D11C8">
        <w:rPr>
          <w:rFonts w:ascii="Verdana" w:hAnsi="Verdana" w:cstheme="minorHAnsi"/>
          <w:sz w:val="18"/>
          <w:szCs w:val="18"/>
        </w:rPr>
        <w:t> </w:t>
      </w:r>
      <w:r w:rsidRPr="009D11C8">
        <w:rPr>
          <w:rFonts w:ascii="Verdana" w:hAnsi="Verdana" w:cstheme="minorHAnsi"/>
          <w:sz w:val="18"/>
          <w:szCs w:val="18"/>
        </w:rPr>
        <w:t xml:space="preserve">Zamawiającego zamówień ilościowo-asortymentowych w terminie </w:t>
      </w:r>
      <w:r w:rsidRPr="009D11C8">
        <w:rPr>
          <w:rFonts w:ascii="Verdana" w:hAnsi="Verdana" w:cstheme="minorHAnsi"/>
          <w:sz w:val="18"/>
          <w:szCs w:val="18"/>
          <w:u w:val="single"/>
        </w:rPr>
        <w:t xml:space="preserve">do </w:t>
      </w:r>
      <w:r w:rsidR="00C727F1">
        <w:rPr>
          <w:rFonts w:ascii="Verdana" w:hAnsi="Verdana" w:cstheme="minorHAnsi"/>
          <w:sz w:val="18"/>
          <w:szCs w:val="18"/>
          <w:u w:val="single"/>
        </w:rPr>
        <w:t>2</w:t>
      </w:r>
      <w:r w:rsidRPr="009D11C8">
        <w:rPr>
          <w:rFonts w:ascii="Verdana" w:hAnsi="Verdana" w:cstheme="minorHAnsi"/>
          <w:sz w:val="18"/>
          <w:szCs w:val="18"/>
          <w:u w:val="single"/>
        </w:rPr>
        <w:t xml:space="preserve"> dni roboczych</w:t>
      </w:r>
      <w:r w:rsidR="006336C1" w:rsidRPr="009D11C8">
        <w:rPr>
          <w:rFonts w:ascii="Verdana" w:hAnsi="Verdana" w:cstheme="minorHAnsi"/>
          <w:sz w:val="18"/>
          <w:szCs w:val="18"/>
        </w:rPr>
        <w:t xml:space="preserve"> (dotyczy tzw. zwykłych dostaw)</w:t>
      </w:r>
      <w:r w:rsidRPr="009D11C8">
        <w:rPr>
          <w:rFonts w:ascii="Verdana" w:hAnsi="Verdana" w:cstheme="minorHAnsi"/>
          <w:sz w:val="18"/>
          <w:szCs w:val="18"/>
        </w:rPr>
        <w:t xml:space="preserve">, a w przypadku </w:t>
      </w:r>
      <w:r w:rsidRPr="009D11C8">
        <w:rPr>
          <w:rFonts w:ascii="Verdana" w:hAnsi="Verdana" w:cstheme="minorHAnsi"/>
          <w:sz w:val="18"/>
          <w:szCs w:val="18"/>
          <w:u w:val="single"/>
        </w:rPr>
        <w:t xml:space="preserve">dostaw na „ratunek życia” </w:t>
      </w:r>
      <w:r w:rsidR="006336C1" w:rsidRPr="009D11C8">
        <w:rPr>
          <w:rFonts w:ascii="Verdana" w:hAnsi="Verdana" w:cstheme="minorHAnsi"/>
          <w:sz w:val="18"/>
          <w:szCs w:val="18"/>
          <w:u w:val="single"/>
        </w:rPr>
        <w:t xml:space="preserve">(inaczej „na Cito”) </w:t>
      </w:r>
      <w:r w:rsidRPr="009D11C8">
        <w:rPr>
          <w:rFonts w:ascii="Verdana" w:hAnsi="Verdana" w:cstheme="minorHAnsi"/>
          <w:sz w:val="18"/>
          <w:szCs w:val="18"/>
          <w:u w:val="single"/>
        </w:rPr>
        <w:t xml:space="preserve">do 6 godzin </w:t>
      </w:r>
      <w:r w:rsidRPr="009D11C8">
        <w:rPr>
          <w:rFonts w:ascii="Verdana" w:hAnsi="Verdana" w:cstheme="minorHAnsi"/>
          <w:sz w:val="18"/>
          <w:szCs w:val="18"/>
        </w:rPr>
        <w:t>od chwili otrzymania zamówienia</w:t>
      </w:r>
      <w:r w:rsidR="00B277B7" w:rsidRPr="009D11C8">
        <w:rPr>
          <w:rFonts w:ascii="Verdana" w:hAnsi="Verdana" w:cstheme="minorHAnsi"/>
          <w:sz w:val="18"/>
          <w:szCs w:val="18"/>
        </w:rPr>
        <w:t>.</w:t>
      </w:r>
      <w:r w:rsidR="003864D4" w:rsidRPr="009D11C8">
        <w:rPr>
          <w:rFonts w:ascii="Verdana" w:hAnsi="Verdana" w:cstheme="minorHAnsi"/>
          <w:sz w:val="18"/>
          <w:szCs w:val="18"/>
        </w:rPr>
        <w:t xml:space="preserve"> Za dni robocze Strony przyjmują dni od poniedziałku do piątku z wyłączeniem dni ustawowo wolnych od pracy.</w:t>
      </w:r>
    </w:p>
    <w:p w14:paraId="33386FFD" w14:textId="7842A215" w:rsidR="00672C9A" w:rsidRPr="009D11C8" w:rsidRDefault="00B277B7" w:rsidP="00F8159E">
      <w:pPr>
        <w:pStyle w:val="Akapitzlist"/>
        <w:numPr>
          <w:ilvl w:val="0"/>
          <w:numId w:val="8"/>
        </w:numPr>
        <w:tabs>
          <w:tab w:val="left" w:pos="557"/>
        </w:tabs>
        <w:spacing w:line="360" w:lineRule="auto"/>
        <w:ind w:right="150"/>
        <w:rPr>
          <w:rFonts w:ascii="Verdana" w:hAnsi="Verdana" w:cstheme="minorHAnsi"/>
          <w:sz w:val="18"/>
          <w:szCs w:val="18"/>
        </w:rPr>
      </w:pPr>
      <w:r w:rsidRPr="009D11C8">
        <w:rPr>
          <w:rFonts w:ascii="Verdana" w:hAnsi="Verdana" w:cstheme="minorHAnsi"/>
          <w:sz w:val="18"/>
          <w:szCs w:val="18"/>
        </w:rPr>
        <w:t xml:space="preserve">Zamówienia, o których mowa w ust. </w:t>
      </w:r>
      <w:r w:rsidR="009068B5" w:rsidRPr="009D11C8">
        <w:rPr>
          <w:rFonts w:ascii="Verdana" w:hAnsi="Verdana" w:cstheme="minorHAnsi"/>
          <w:sz w:val="18"/>
          <w:szCs w:val="18"/>
        </w:rPr>
        <w:t>3</w:t>
      </w:r>
      <w:r w:rsidRPr="009D11C8">
        <w:rPr>
          <w:rFonts w:ascii="Verdana" w:hAnsi="Verdana" w:cstheme="minorHAnsi"/>
          <w:sz w:val="18"/>
          <w:szCs w:val="18"/>
        </w:rPr>
        <w:t xml:space="preserve"> powyżej Zamawiający dokonywał będzie pocztą elektroniczną na adres e-mail Wykonawcy: </w:t>
      </w:r>
      <w:r w:rsidR="00322B37" w:rsidRPr="009D11C8">
        <w:rPr>
          <w:rFonts w:ascii="Verdana" w:hAnsi="Verdana" w:cstheme="minorHAnsi"/>
          <w:sz w:val="18"/>
          <w:szCs w:val="18"/>
        </w:rPr>
        <w:t xml:space="preserve">_______________________. </w:t>
      </w:r>
      <w:r w:rsidRPr="009D11C8">
        <w:rPr>
          <w:rFonts w:ascii="Verdana" w:hAnsi="Verdana" w:cstheme="minorHAnsi"/>
          <w:sz w:val="18"/>
          <w:szCs w:val="18"/>
        </w:rPr>
        <w:t xml:space="preserve">Dla skuteczności zamówienia nie jest konieczne </w:t>
      </w:r>
      <w:r w:rsidR="008C4E3A" w:rsidRPr="009D11C8">
        <w:rPr>
          <w:rFonts w:ascii="Verdana" w:hAnsi="Verdana" w:cstheme="minorHAnsi"/>
          <w:sz w:val="18"/>
          <w:szCs w:val="18"/>
        </w:rPr>
        <w:t xml:space="preserve">zwrotne </w:t>
      </w:r>
      <w:r w:rsidRPr="009D11C8">
        <w:rPr>
          <w:rFonts w:ascii="Verdana" w:hAnsi="Verdana" w:cstheme="minorHAnsi"/>
          <w:sz w:val="18"/>
          <w:szCs w:val="18"/>
        </w:rPr>
        <w:t>potwierdzanie</w:t>
      </w:r>
      <w:r w:rsidR="00CA6A1C" w:rsidRPr="009D11C8">
        <w:rPr>
          <w:rFonts w:ascii="Verdana" w:hAnsi="Verdana" w:cstheme="minorHAnsi"/>
          <w:sz w:val="18"/>
          <w:szCs w:val="18"/>
        </w:rPr>
        <w:t xml:space="preserve"> </w:t>
      </w:r>
      <w:r w:rsidR="008C4E3A" w:rsidRPr="009D11C8">
        <w:rPr>
          <w:rFonts w:ascii="Verdana" w:hAnsi="Verdana" w:cstheme="minorHAnsi"/>
          <w:sz w:val="18"/>
          <w:szCs w:val="18"/>
        </w:rPr>
        <w:t>zamówienia przez Wykonawcę.</w:t>
      </w:r>
    </w:p>
    <w:p w14:paraId="172D1075" w14:textId="114F89C8" w:rsidR="00672C9A" w:rsidRPr="009D11C8" w:rsidRDefault="00CA6A1C" w:rsidP="00F8159E">
      <w:pPr>
        <w:pStyle w:val="Akapitzlist"/>
        <w:numPr>
          <w:ilvl w:val="0"/>
          <w:numId w:val="8"/>
        </w:numPr>
        <w:tabs>
          <w:tab w:val="left" w:pos="557"/>
        </w:tabs>
        <w:spacing w:line="360" w:lineRule="auto"/>
        <w:ind w:right="156"/>
        <w:rPr>
          <w:rFonts w:ascii="Verdana" w:hAnsi="Verdana" w:cstheme="minorHAnsi"/>
          <w:sz w:val="18"/>
          <w:szCs w:val="18"/>
        </w:rPr>
      </w:pPr>
      <w:r w:rsidRPr="009D11C8">
        <w:rPr>
          <w:rFonts w:ascii="Verdana" w:hAnsi="Verdana" w:cstheme="minorHAnsi"/>
          <w:sz w:val="18"/>
          <w:szCs w:val="18"/>
        </w:rPr>
        <w:t xml:space="preserve">Wykonawca zobowiązuje się dostarczyć </w:t>
      </w:r>
      <w:r w:rsidR="00BC71CF" w:rsidRPr="009D11C8">
        <w:rPr>
          <w:rFonts w:ascii="Verdana" w:hAnsi="Verdana" w:cstheme="minorHAnsi"/>
          <w:sz w:val="18"/>
          <w:szCs w:val="18"/>
        </w:rPr>
        <w:t xml:space="preserve">asortyment </w:t>
      </w:r>
      <w:r w:rsidRPr="009D11C8">
        <w:rPr>
          <w:rFonts w:ascii="Verdana" w:hAnsi="Verdana" w:cstheme="minorHAnsi"/>
          <w:sz w:val="18"/>
          <w:szCs w:val="18"/>
        </w:rPr>
        <w:t>na własny koszt i ryzyko bezpośrednio do siedziby Zamawiającego do Apteki Szpitalnej i wyładować w pomieszczeniach Apteki wskazanych przez Kierownika Apteki lub inną osobę do tego</w:t>
      </w:r>
      <w:r w:rsidRPr="009D11C8">
        <w:rPr>
          <w:rFonts w:ascii="Verdana" w:hAnsi="Verdana" w:cstheme="minorHAnsi"/>
          <w:spacing w:val="-12"/>
          <w:sz w:val="18"/>
          <w:szCs w:val="18"/>
        </w:rPr>
        <w:t xml:space="preserve"> </w:t>
      </w:r>
      <w:r w:rsidRPr="009D11C8">
        <w:rPr>
          <w:rFonts w:ascii="Verdana" w:hAnsi="Verdana" w:cstheme="minorHAnsi"/>
          <w:sz w:val="18"/>
          <w:szCs w:val="18"/>
        </w:rPr>
        <w:t>upoważnioną.</w:t>
      </w:r>
    </w:p>
    <w:p w14:paraId="36DD2049" w14:textId="54BAC225" w:rsidR="00672C9A" w:rsidRPr="009D11C8" w:rsidRDefault="00CA6A1C" w:rsidP="00F8159E">
      <w:pPr>
        <w:pStyle w:val="Akapitzlist"/>
        <w:numPr>
          <w:ilvl w:val="0"/>
          <w:numId w:val="8"/>
        </w:numPr>
        <w:tabs>
          <w:tab w:val="left" w:pos="556"/>
          <w:tab w:val="left" w:pos="557"/>
        </w:tabs>
        <w:spacing w:line="360" w:lineRule="auto"/>
        <w:rPr>
          <w:rFonts w:ascii="Verdana" w:hAnsi="Verdana" w:cstheme="minorHAnsi"/>
          <w:sz w:val="18"/>
          <w:szCs w:val="18"/>
        </w:rPr>
      </w:pPr>
      <w:r w:rsidRPr="009D11C8">
        <w:rPr>
          <w:rFonts w:ascii="Verdana" w:hAnsi="Verdana" w:cstheme="minorHAnsi"/>
          <w:sz w:val="18"/>
          <w:szCs w:val="18"/>
        </w:rPr>
        <w:t xml:space="preserve">Z zastrzeżeniem postanowień ust. 2 i </w:t>
      </w:r>
      <w:r w:rsidR="001737F2" w:rsidRPr="009D11C8">
        <w:rPr>
          <w:rFonts w:ascii="Verdana" w:hAnsi="Verdana" w:cstheme="minorHAnsi"/>
          <w:sz w:val="18"/>
          <w:szCs w:val="18"/>
        </w:rPr>
        <w:t>3</w:t>
      </w:r>
      <w:r w:rsidRPr="009D11C8">
        <w:rPr>
          <w:rFonts w:ascii="Verdana" w:hAnsi="Verdana" w:cstheme="minorHAnsi"/>
          <w:sz w:val="18"/>
          <w:szCs w:val="18"/>
        </w:rPr>
        <w:t xml:space="preserve"> powyżej </w:t>
      </w:r>
      <w:r w:rsidR="00BC71CF" w:rsidRPr="009D11C8">
        <w:rPr>
          <w:rFonts w:ascii="Verdana" w:hAnsi="Verdana" w:cstheme="minorHAnsi"/>
          <w:sz w:val="18"/>
          <w:szCs w:val="18"/>
        </w:rPr>
        <w:t>asortyment</w:t>
      </w:r>
      <w:r w:rsidRPr="009D11C8">
        <w:rPr>
          <w:rFonts w:ascii="Verdana" w:hAnsi="Verdana" w:cstheme="minorHAnsi"/>
          <w:sz w:val="18"/>
          <w:szCs w:val="18"/>
        </w:rPr>
        <w:t xml:space="preserve"> należy dostarczać w godzinach  od </w:t>
      </w:r>
      <w:r w:rsidR="005B2A4B" w:rsidRPr="009D11C8">
        <w:rPr>
          <w:rFonts w:ascii="Verdana" w:hAnsi="Verdana" w:cstheme="minorHAnsi"/>
          <w:spacing w:val="2"/>
          <w:sz w:val="18"/>
          <w:szCs w:val="18"/>
        </w:rPr>
        <w:t>8</w:t>
      </w:r>
      <w:r w:rsidR="005B2A4B" w:rsidRPr="009D11C8">
        <w:rPr>
          <w:rFonts w:ascii="Verdana" w:hAnsi="Verdana" w:cstheme="minorHAnsi"/>
          <w:spacing w:val="2"/>
          <w:sz w:val="18"/>
          <w:szCs w:val="18"/>
          <w:vertAlign w:val="superscript"/>
        </w:rPr>
        <w:t xml:space="preserve">00 </w:t>
      </w:r>
      <w:r w:rsidR="005B2A4B" w:rsidRPr="009D11C8">
        <w:rPr>
          <w:rFonts w:ascii="Verdana" w:hAnsi="Verdana" w:cstheme="minorHAnsi"/>
          <w:spacing w:val="2"/>
          <w:sz w:val="18"/>
          <w:szCs w:val="18"/>
        </w:rPr>
        <w:t>do 14</w:t>
      </w:r>
      <w:r w:rsidR="005B2A4B" w:rsidRPr="009D11C8">
        <w:rPr>
          <w:rFonts w:ascii="Verdana" w:hAnsi="Verdana" w:cstheme="minorHAnsi"/>
          <w:spacing w:val="2"/>
          <w:sz w:val="18"/>
          <w:szCs w:val="18"/>
          <w:vertAlign w:val="superscript"/>
        </w:rPr>
        <w:t>00</w:t>
      </w:r>
      <w:r w:rsidR="005B2A4B" w:rsidRPr="009D11C8">
        <w:rPr>
          <w:rFonts w:ascii="Verdana" w:hAnsi="Verdana" w:cstheme="minorHAnsi"/>
          <w:spacing w:val="2"/>
          <w:sz w:val="18"/>
          <w:szCs w:val="18"/>
        </w:rPr>
        <w:t>.</w:t>
      </w:r>
    </w:p>
    <w:p w14:paraId="5C2C6ACF" w14:textId="1BB6E7FA" w:rsidR="00672C9A" w:rsidRPr="009D11C8" w:rsidRDefault="00CA6A1C" w:rsidP="00F8159E">
      <w:pPr>
        <w:pStyle w:val="Akapitzlist"/>
        <w:numPr>
          <w:ilvl w:val="0"/>
          <w:numId w:val="8"/>
        </w:numPr>
        <w:tabs>
          <w:tab w:val="left" w:pos="557"/>
        </w:tabs>
        <w:spacing w:line="360" w:lineRule="auto"/>
        <w:ind w:right="154"/>
        <w:rPr>
          <w:rFonts w:ascii="Verdana" w:hAnsi="Verdana" w:cstheme="minorHAnsi"/>
          <w:sz w:val="18"/>
          <w:szCs w:val="18"/>
        </w:rPr>
      </w:pPr>
      <w:r w:rsidRPr="009D11C8">
        <w:rPr>
          <w:rFonts w:ascii="Verdana" w:hAnsi="Verdana" w:cstheme="minorHAnsi"/>
          <w:sz w:val="18"/>
          <w:szCs w:val="18"/>
        </w:rPr>
        <w:t xml:space="preserve">Wykonawca zobowiązuje się dostarczyć </w:t>
      </w:r>
      <w:r w:rsidR="007B24E5" w:rsidRPr="009D11C8">
        <w:rPr>
          <w:rFonts w:ascii="Verdana" w:hAnsi="Verdana" w:cstheme="minorHAnsi"/>
          <w:sz w:val="18"/>
          <w:szCs w:val="18"/>
        </w:rPr>
        <w:t>asortyment</w:t>
      </w:r>
      <w:r w:rsidRPr="009D11C8">
        <w:rPr>
          <w:rFonts w:ascii="Verdana" w:hAnsi="Verdana" w:cstheme="minorHAnsi"/>
          <w:sz w:val="18"/>
          <w:szCs w:val="18"/>
        </w:rPr>
        <w:t xml:space="preserve"> wraz z fakturą </w:t>
      </w:r>
      <w:r w:rsidR="00384B1F" w:rsidRPr="009D11C8">
        <w:rPr>
          <w:rFonts w:ascii="Verdana" w:hAnsi="Verdana" w:cstheme="minorHAnsi"/>
          <w:sz w:val="18"/>
          <w:szCs w:val="18"/>
        </w:rPr>
        <w:t xml:space="preserve">w formie papierowej </w:t>
      </w:r>
      <w:r w:rsidRPr="009D11C8">
        <w:rPr>
          <w:rFonts w:ascii="Verdana" w:hAnsi="Verdana" w:cstheme="minorHAnsi"/>
          <w:sz w:val="18"/>
          <w:szCs w:val="18"/>
        </w:rPr>
        <w:t>lub w formacie PDF (nie scan) na adres e-mail</w:t>
      </w:r>
      <w:r w:rsidR="009763A0" w:rsidRPr="009D11C8">
        <w:rPr>
          <w:rFonts w:ascii="Verdana" w:hAnsi="Verdana" w:cstheme="minorHAnsi"/>
          <w:sz w:val="18"/>
          <w:szCs w:val="18"/>
        </w:rPr>
        <w:t xml:space="preserve"> Zamawiającego:</w:t>
      </w:r>
      <w:r w:rsidRPr="009D11C8">
        <w:rPr>
          <w:rFonts w:ascii="Verdana" w:hAnsi="Verdana" w:cstheme="minorHAnsi"/>
          <w:sz w:val="18"/>
          <w:szCs w:val="18"/>
        </w:rPr>
        <w:t xml:space="preserve"> </w:t>
      </w:r>
      <w:hyperlink r:id="rId8">
        <w:r w:rsidRPr="009D11C8">
          <w:rPr>
            <w:rFonts w:ascii="Verdana" w:hAnsi="Verdana" w:cstheme="minorHAnsi"/>
            <w:sz w:val="18"/>
            <w:szCs w:val="18"/>
            <w:u w:val="single"/>
          </w:rPr>
          <w:t>apteka@io.gliwice.pl</w:t>
        </w:r>
        <w:r w:rsidRPr="009D11C8">
          <w:rPr>
            <w:rFonts w:ascii="Verdana" w:hAnsi="Verdana" w:cstheme="minorHAnsi"/>
            <w:sz w:val="18"/>
            <w:szCs w:val="18"/>
          </w:rPr>
          <w:t>.</w:t>
        </w:r>
      </w:hyperlink>
    </w:p>
    <w:p w14:paraId="30AD61D2" w14:textId="77777777" w:rsidR="0059410C" w:rsidRPr="009D11C8" w:rsidRDefault="009763A0" w:rsidP="00F8159E">
      <w:pPr>
        <w:pStyle w:val="Akapitzlist"/>
        <w:numPr>
          <w:ilvl w:val="0"/>
          <w:numId w:val="8"/>
        </w:numPr>
        <w:tabs>
          <w:tab w:val="left" w:pos="557"/>
        </w:tabs>
        <w:spacing w:line="360" w:lineRule="auto"/>
        <w:ind w:right="167"/>
        <w:rPr>
          <w:rFonts w:ascii="Verdana" w:hAnsi="Verdana"/>
          <w:sz w:val="18"/>
          <w:szCs w:val="18"/>
        </w:rPr>
      </w:pPr>
      <w:r w:rsidRPr="009D11C8">
        <w:rPr>
          <w:rFonts w:ascii="Verdana" w:hAnsi="Verdana" w:cstheme="minorHAnsi"/>
          <w:sz w:val="18"/>
          <w:szCs w:val="18"/>
        </w:rPr>
        <w:t xml:space="preserve">Miejscem wykonania umowy jest siedziba Zamawiającego, tj. </w:t>
      </w:r>
    </w:p>
    <w:p w14:paraId="383750C6" w14:textId="2B23F4FE" w:rsidR="00AE57F2" w:rsidRPr="009D11C8" w:rsidRDefault="0059410C" w:rsidP="00FD34AD">
      <w:pPr>
        <w:pStyle w:val="Akapitzlist"/>
        <w:tabs>
          <w:tab w:val="left" w:pos="557"/>
        </w:tabs>
        <w:spacing w:line="360" w:lineRule="auto"/>
        <w:ind w:left="556" w:right="167" w:firstLine="0"/>
        <w:rPr>
          <w:rFonts w:ascii="Verdana" w:hAnsi="Verdana" w:cstheme="minorHAnsi"/>
          <w:sz w:val="18"/>
          <w:szCs w:val="18"/>
        </w:rPr>
      </w:pPr>
      <w:r w:rsidRPr="009D11C8">
        <w:rPr>
          <w:rFonts w:ascii="Verdana" w:hAnsi="Verdana" w:cstheme="minorHAnsi"/>
          <w:b/>
          <w:sz w:val="18"/>
          <w:szCs w:val="18"/>
        </w:rPr>
        <w:t>Narodowy Instytut Onkologii im. Marii Skłodowskiej-Curie – Państw</w:t>
      </w:r>
      <w:r w:rsidR="00F8159E" w:rsidRPr="009D11C8">
        <w:rPr>
          <w:rFonts w:ascii="Verdana" w:hAnsi="Verdana" w:cstheme="minorHAnsi"/>
          <w:b/>
          <w:sz w:val="18"/>
          <w:szCs w:val="18"/>
        </w:rPr>
        <w:t xml:space="preserve">owy Instytut Badawczy  Oddział </w:t>
      </w:r>
      <w:r w:rsidRPr="009D11C8">
        <w:rPr>
          <w:rFonts w:ascii="Verdana" w:hAnsi="Verdana" w:cstheme="minorHAnsi"/>
          <w:b/>
          <w:sz w:val="18"/>
          <w:szCs w:val="18"/>
        </w:rPr>
        <w:t xml:space="preserve">w Gliwicach, ul. Wybrzeże Armii Krajowej 15, 44-102 Gliwice, Apteka Szpitalna. </w:t>
      </w:r>
      <w:r w:rsidRPr="009D11C8">
        <w:rPr>
          <w:rFonts w:ascii="Verdana" w:hAnsi="Verdana" w:cs="Arial"/>
          <w:b/>
          <w:sz w:val="18"/>
          <w:szCs w:val="18"/>
        </w:rPr>
        <w:t xml:space="preserve"> </w:t>
      </w:r>
    </w:p>
    <w:p w14:paraId="2F0A5C52" w14:textId="3DF21164" w:rsidR="00672C9A" w:rsidRPr="009D11C8" w:rsidRDefault="009763A0" w:rsidP="00F8159E">
      <w:pPr>
        <w:pStyle w:val="Akapitzlist"/>
        <w:tabs>
          <w:tab w:val="left" w:pos="557"/>
        </w:tabs>
        <w:spacing w:line="360" w:lineRule="auto"/>
        <w:ind w:left="556" w:right="167" w:firstLine="0"/>
        <w:rPr>
          <w:rFonts w:ascii="Verdana" w:hAnsi="Verdana"/>
          <w:sz w:val="18"/>
          <w:szCs w:val="18"/>
        </w:rPr>
      </w:pPr>
      <w:r w:rsidRPr="009D11C8">
        <w:rPr>
          <w:rFonts w:ascii="Verdana" w:hAnsi="Verdana" w:cstheme="minorHAnsi"/>
          <w:sz w:val="18"/>
          <w:szCs w:val="18"/>
        </w:rPr>
        <w:t>T</w:t>
      </w:r>
      <w:r w:rsidR="009E10F4" w:rsidRPr="009D11C8">
        <w:rPr>
          <w:rFonts w:ascii="Verdana" w:hAnsi="Verdana" w:cstheme="minorHAnsi"/>
          <w:sz w:val="18"/>
          <w:szCs w:val="18"/>
        </w:rPr>
        <w:t xml:space="preserve">erminem zrealizowania </w:t>
      </w:r>
      <w:r w:rsidR="00CA6A1C" w:rsidRPr="009D11C8">
        <w:rPr>
          <w:rFonts w:ascii="Verdana" w:hAnsi="Verdana" w:cstheme="minorHAnsi"/>
          <w:sz w:val="18"/>
          <w:szCs w:val="18"/>
        </w:rPr>
        <w:t xml:space="preserve">dostawy jest </w:t>
      </w:r>
      <w:r w:rsidR="009E10F4" w:rsidRPr="009D11C8">
        <w:rPr>
          <w:rFonts w:ascii="Verdana" w:hAnsi="Verdana" w:cstheme="minorHAnsi"/>
          <w:sz w:val="18"/>
          <w:szCs w:val="18"/>
        </w:rPr>
        <w:t xml:space="preserve">data i godzina odbioru </w:t>
      </w:r>
      <w:r w:rsidR="00BC71CF" w:rsidRPr="009D11C8">
        <w:rPr>
          <w:rFonts w:ascii="Verdana" w:hAnsi="Verdana" w:cstheme="minorHAnsi"/>
          <w:sz w:val="18"/>
          <w:szCs w:val="18"/>
        </w:rPr>
        <w:t xml:space="preserve">asortymentu </w:t>
      </w:r>
      <w:r w:rsidR="00CA6A1C" w:rsidRPr="009D11C8">
        <w:rPr>
          <w:rFonts w:ascii="Verdana" w:hAnsi="Verdana" w:cstheme="minorHAnsi"/>
          <w:sz w:val="18"/>
          <w:szCs w:val="18"/>
        </w:rPr>
        <w:t>przez osobę do tego upoważnioną</w:t>
      </w:r>
      <w:r w:rsidR="009E10F4" w:rsidRPr="009D11C8">
        <w:rPr>
          <w:rFonts w:ascii="Verdana" w:hAnsi="Verdana" w:cstheme="minorHAnsi"/>
          <w:sz w:val="18"/>
          <w:szCs w:val="18"/>
        </w:rPr>
        <w:t xml:space="preserve"> po stronie Zamawiającego.</w:t>
      </w:r>
    </w:p>
    <w:p w14:paraId="60E819ED" w14:textId="5EE7B27A" w:rsidR="00B31839" w:rsidRPr="009D11C8" w:rsidRDefault="00CA6A1C" w:rsidP="00F8159E">
      <w:pPr>
        <w:pStyle w:val="Akapitzlist"/>
        <w:numPr>
          <w:ilvl w:val="0"/>
          <w:numId w:val="8"/>
        </w:numPr>
        <w:tabs>
          <w:tab w:val="left" w:pos="557"/>
        </w:tabs>
        <w:spacing w:line="360" w:lineRule="auto"/>
        <w:ind w:right="153"/>
        <w:rPr>
          <w:rFonts w:ascii="Verdana" w:hAnsi="Verdana" w:cstheme="minorHAnsi"/>
          <w:sz w:val="18"/>
          <w:szCs w:val="18"/>
        </w:rPr>
      </w:pPr>
      <w:r w:rsidRPr="009D11C8">
        <w:rPr>
          <w:rFonts w:ascii="Verdana" w:hAnsi="Verdana" w:cstheme="minorHAnsi"/>
          <w:sz w:val="18"/>
          <w:szCs w:val="18"/>
        </w:rPr>
        <w:t xml:space="preserve">Po przywiezieniu </w:t>
      </w:r>
      <w:r w:rsidR="00BC71CF" w:rsidRPr="009D11C8">
        <w:rPr>
          <w:rFonts w:ascii="Verdana" w:hAnsi="Verdana" w:cstheme="minorHAnsi"/>
          <w:sz w:val="18"/>
          <w:szCs w:val="18"/>
        </w:rPr>
        <w:t>asortymentu</w:t>
      </w:r>
      <w:r w:rsidRPr="009D11C8">
        <w:rPr>
          <w:rFonts w:ascii="Verdana" w:hAnsi="Verdana" w:cstheme="minorHAnsi"/>
          <w:sz w:val="18"/>
          <w:szCs w:val="18"/>
        </w:rPr>
        <w:t xml:space="preserve"> przez przedstawiciela </w:t>
      </w:r>
      <w:r w:rsidR="0031472A" w:rsidRPr="009D11C8">
        <w:rPr>
          <w:rFonts w:ascii="Verdana" w:hAnsi="Verdana" w:cstheme="minorHAnsi"/>
          <w:sz w:val="18"/>
          <w:szCs w:val="18"/>
        </w:rPr>
        <w:t xml:space="preserve">lub </w:t>
      </w:r>
      <w:r w:rsidR="00C03BF7" w:rsidRPr="009D11C8">
        <w:rPr>
          <w:rFonts w:ascii="Verdana" w:hAnsi="Verdana" w:cstheme="minorHAnsi"/>
          <w:sz w:val="18"/>
          <w:szCs w:val="18"/>
        </w:rPr>
        <w:t>osobę upoważnioną</w:t>
      </w:r>
      <w:r w:rsidR="0031472A" w:rsidRPr="009D11C8">
        <w:rPr>
          <w:rFonts w:ascii="Verdana" w:hAnsi="Verdana" w:cstheme="minorHAnsi"/>
          <w:sz w:val="18"/>
          <w:szCs w:val="18"/>
        </w:rPr>
        <w:t xml:space="preserve"> przez</w:t>
      </w:r>
      <w:r w:rsidRPr="009D11C8">
        <w:rPr>
          <w:rFonts w:ascii="Verdana" w:hAnsi="Verdana" w:cstheme="minorHAnsi"/>
          <w:sz w:val="18"/>
          <w:szCs w:val="18"/>
        </w:rPr>
        <w:t xml:space="preserve"> Wykonawc</w:t>
      </w:r>
      <w:r w:rsidR="0031472A" w:rsidRPr="009D11C8">
        <w:rPr>
          <w:rFonts w:ascii="Verdana" w:hAnsi="Verdana" w:cstheme="minorHAnsi"/>
          <w:sz w:val="18"/>
          <w:szCs w:val="18"/>
        </w:rPr>
        <w:t>ę</w:t>
      </w:r>
      <w:r w:rsidRPr="009D11C8">
        <w:rPr>
          <w:rFonts w:ascii="Verdana" w:hAnsi="Verdana" w:cstheme="minorHAnsi"/>
          <w:sz w:val="18"/>
          <w:szCs w:val="18"/>
        </w:rPr>
        <w:t xml:space="preserve"> następuje jego przyjęcie przez</w:t>
      </w:r>
      <w:r w:rsidR="00223968" w:rsidRPr="009D11C8">
        <w:rPr>
          <w:rFonts w:ascii="Verdana" w:hAnsi="Verdana" w:cstheme="minorHAnsi"/>
          <w:sz w:val="18"/>
          <w:szCs w:val="18"/>
        </w:rPr>
        <w:t> </w:t>
      </w:r>
      <w:r w:rsidRPr="009D11C8">
        <w:rPr>
          <w:rFonts w:ascii="Verdana" w:hAnsi="Verdana" w:cstheme="minorHAnsi"/>
          <w:sz w:val="18"/>
          <w:szCs w:val="18"/>
        </w:rPr>
        <w:t xml:space="preserve">Zamawiającego, obejmujące rozładunek i złożenie </w:t>
      </w:r>
      <w:r w:rsidR="009E10F4" w:rsidRPr="009D11C8">
        <w:rPr>
          <w:rFonts w:ascii="Verdana" w:hAnsi="Verdana" w:cstheme="minorHAnsi"/>
          <w:sz w:val="18"/>
          <w:szCs w:val="18"/>
        </w:rPr>
        <w:t xml:space="preserve">przez Wykonawcę </w:t>
      </w:r>
      <w:r w:rsidRPr="009D11C8">
        <w:rPr>
          <w:rFonts w:ascii="Verdana" w:hAnsi="Verdana" w:cstheme="minorHAnsi"/>
          <w:sz w:val="18"/>
          <w:szCs w:val="18"/>
        </w:rPr>
        <w:t>w miejscu wyznaczonym przez</w:t>
      </w:r>
      <w:r w:rsidR="00223968" w:rsidRPr="009D11C8">
        <w:rPr>
          <w:rFonts w:ascii="Verdana" w:hAnsi="Verdana" w:cstheme="minorHAnsi"/>
          <w:sz w:val="18"/>
          <w:szCs w:val="18"/>
        </w:rPr>
        <w:t> </w:t>
      </w:r>
      <w:r w:rsidRPr="009D11C8">
        <w:rPr>
          <w:rFonts w:ascii="Verdana" w:hAnsi="Verdana" w:cstheme="minorHAnsi"/>
          <w:sz w:val="18"/>
          <w:szCs w:val="18"/>
        </w:rPr>
        <w:t xml:space="preserve">osobę upoważnioną. Przyjęcie </w:t>
      </w:r>
      <w:r w:rsidR="00CC466B" w:rsidRPr="009D11C8">
        <w:rPr>
          <w:rFonts w:ascii="Verdana" w:hAnsi="Verdana" w:cstheme="minorHAnsi"/>
          <w:sz w:val="18"/>
          <w:szCs w:val="18"/>
        </w:rPr>
        <w:t>asortymentu</w:t>
      </w:r>
      <w:r w:rsidRPr="009D11C8">
        <w:rPr>
          <w:rFonts w:ascii="Verdana" w:hAnsi="Verdana" w:cstheme="minorHAnsi"/>
          <w:sz w:val="18"/>
          <w:szCs w:val="18"/>
        </w:rPr>
        <w:t>, o którym mowa w zd</w:t>
      </w:r>
      <w:r w:rsidR="009E10F4" w:rsidRPr="009D11C8">
        <w:rPr>
          <w:rFonts w:ascii="Verdana" w:hAnsi="Verdana" w:cstheme="minorHAnsi"/>
          <w:sz w:val="18"/>
          <w:szCs w:val="18"/>
        </w:rPr>
        <w:t>aniu</w:t>
      </w:r>
      <w:r w:rsidRPr="009D11C8">
        <w:rPr>
          <w:rFonts w:ascii="Verdana" w:hAnsi="Verdana" w:cstheme="minorHAnsi"/>
          <w:sz w:val="18"/>
          <w:szCs w:val="18"/>
        </w:rPr>
        <w:t xml:space="preserve"> 1 powyżej, nie jest poprzedzone badaniem</w:t>
      </w:r>
      <w:r w:rsidRPr="009D11C8">
        <w:rPr>
          <w:rFonts w:ascii="Verdana" w:hAnsi="Verdana" w:cstheme="minorHAnsi"/>
          <w:spacing w:val="28"/>
          <w:sz w:val="18"/>
          <w:szCs w:val="18"/>
        </w:rPr>
        <w:t xml:space="preserve"> </w:t>
      </w:r>
      <w:r w:rsidRPr="009D11C8">
        <w:rPr>
          <w:rFonts w:ascii="Verdana" w:hAnsi="Verdana" w:cstheme="minorHAnsi"/>
          <w:sz w:val="18"/>
          <w:szCs w:val="18"/>
        </w:rPr>
        <w:t>ilościowo-</w:t>
      </w:r>
      <w:r w:rsidR="00B31839" w:rsidRPr="009D11C8">
        <w:rPr>
          <w:rFonts w:ascii="Verdana" w:hAnsi="Verdana" w:cstheme="minorHAnsi"/>
          <w:sz w:val="18"/>
          <w:szCs w:val="18"/>
        </w:rPr>
        <w:t xml:space="preserve"> asortymentowym lub jakościowym dostarczonego </w:t>
      </w:r>
      <w:r w:rsidR="00CC466B" w:rsidRPr="009D11C8">
        <w:rPr>
          <w:rFonts w:ascii="Verdana" w:hAnsi="Verdana" w:cstheme="minorHAnsi"/>
          <w:sz w:val="18"/>
          <w:szCs w:val="18"/>
        </w:rPr>
        <w:t>asortymentu</w:t>
      </w:r>
      <w:r w:rsidR="00B31839" w:rsidRPr="009D11C8">
        <w:rPr>
          <w:rFonts w:ascii="Verdana" w:hAnsi="Verdana" w:cstheme="minorHAnsi"/>
          <w:sz w:val="18"/>
          <w:szCs w:val="18"/>
        </w:rPr>
        <w:t>. Nie jest też ono równoznaczne z uznaniem, że przedmiotowy asortyment został dostarczony w ilości i jakości zgodnej z zamówieniem.</w:t>
      </w:r>
    </w:p>
    <w:p w14:paraId="61BE7779" w14:textId="1D7A7CBB" w:rsidR="005B2A4B" w:rsidRPr="009D11C8" w:rsidRDefault="00B31839" w:rsidP="00F8159E">
      <w:pPr>
        <w:pStyle w:val="Akapitzlist"/>
        <w:numPr>
          <w:ilvl w:val="0"/>
          <w:numId w:val="8"/>
        </w:numPr>
        <w:tabs>
          <w:tab w:val="left" w:pos="557"/>
        </w:tabs>
        <w:spacing w:line="360" w:lineRule="auto"/>
        <w:ind w:right="153"/>
        <w:rPr>
          <w:rFonts w:ascii="Verdana" w:hAnsi="Verdana" w:cstheme="minorHAnsi"/>
          <w:sz w:val="18"/>
          <w:szCs w:val="18"/>
        </w:rPr>
      </w:pPr>
      <w:r w:rsidRPr="009D11C8">
        <w:rPr>
          <w:rFonts w:ascii="Verdana" w:hAnsi="Verdana" w:cstheme="minorHAnsi"/>
          <w:sz w:val="18"/>
          <w:szCs w:val="18"/>
        </w:rPr>
        <w:t xml:space="preserve">Zamawiający w tym samym dniu, w którym dokonał przyjęcia </w:t>
      </w:r>
      <w:r w:rsidR="00CC466B" w:rsidRPr="009D11C8">
        <w:rPr>
          <w:rFonts w:ascii="Verdana" w:hAnsi="Verdana" w:cstheme="minorHAnsi"/>
          <w:sz w:val="18"/>
          <w:szCs w:val="18"/>
        </w:rPr>
        <w:t>asortymentu</w:t>
      </w:r>
      <w:r w:rsidRPr="009D11C8">
        <w:rPr>
          <w:rFonts w:ascii="Verdana" w:hAnsi="Verdana" w:cstheme="minorHAnsi"/>
          <w:sz w:val="18"/>
          <w:szCs w:val="18"/>
        </w:rPr>
        <w:t xml:space="preserve"> w myśl ust. </w:t>
      </w:r>
      <w:r w:rsidR="00CC466B" w:rsidRPr="009D11C8">
        <w:rPr>
          <w:rFonts w:ascii="Verdana" w:hAnsi="Verdana" w:cstheme="minorHAnsi"/>
          <w:sz w:val="18"/>
          <w:szCs w:val="18"/>
        </w:rPr>
        <w:t>9</w:t>
      </w:r>
      <w:r w:rsidRPr="009D11C8">
        <w:rPr>
          <w:rFonts w:ascii="Verdana" w:hAnsi="Verdana" w:cstheme="minorHAnsi"/>
          <w:sz w:val="18"/>
          <w:szCs w:val="18"/>
        </w:rPr>
        <w:t xml:space="preserve"> powyżej, w miarę możliwości niezwłocznie po zakończeniu czynności przyjęcia, rozpakowuje dostarczony </w:t>
      </w:r>
      <w:r w:rsidR="00CC466B" w:rsidRPr="009D11C8">
        <w:rPr>
          <w:rFonts w:ascii="Verdana" w:hAnsi="Verdana" w:cstheme="minorHAnsi"/>
          <w:sz w:val="18"/>
          <w:szCs w:val="18"/>
        </w:rPr>
        <w:t>asortyment</w:t>
      </w:r>
      <w:r w:rsidRPr="009D11C8">
        <w:rPr>
          <w:rFonts w:ascii="Verdana" w:hAnsi="Verdana" w:cstheme="minorHAnsi"/>
          <w:sz w:val="18"/>
          <w:szCs w:val="18"/>
        </w:rPr>
        <w:t>, w trakcie czego dokonuje badania ilościowo-asortymentowego, jak też sprawdzenia, czy dostarczony asortyment wolny jest od widocznych  wad  fizycznych  lub  jakościowych.  Przedstawiciel  Wykonawcy  uprawniony  jest do obecności podczas tych</w:t>
      </w:r>
      <w:r w:rsidRPr="009D11C8">
        <w:rPr>
          <w:rFonts w:ascii="Verdana" w:hAnsi="Verdana" w:cstheme="minorHAnsi"/>
          <w:spacing w:val="-19"/>
          <w:sz w:val="18"/>
          <w:szCs w:val="18"/>
        </w:rPr>
        <w:t xml:space="preserve"> </w:t>
      </w:r>
      <w:r w:rsidRPr="009D11C8">
        <w:rPr>
          <w:rFonts w:ascii="Verdana" w:hAnsi="Verdana" w:cstheme="minorHAnsi"/>
          <w:sz w:val="18"/>
          <w:szCs w:val="18"/>
        </w:rPr>
        <w:t>czynności.</w:t>
      </w:r>
    </w:p>
    <w:p w14:paraId="3706A66A" w14:textId="3F6B71DD" w:rsidR="004E2BD6" w:rsidRPr="008A0F28" w:rsidRDefault="0016617C" w:rsidP="008A0F28">
      <w:pPr>
        <w:pStyle w:val="Akapitzlist"/>
        <w:numPr>
          <w:ilvl w:val="0"/>
          <w:numId w:val="8"/>
        </w:numPr>
        <w:tabs>
          <w:tab w:val="left" w:pos="557"/>
        </w:tabs>
        <w:spacing w:line="360" w:lineRule="auto"/>
        <w:ind w:right="153"/>
        <w:rPr>
          <w:rFonts w:ascii="Verdana" w:hAnsi="Verdana" w:cstheme="minorHAnsi"/>
          <w:sz w:val="18"/>
          <w:szCs w:val="18"/>
        </w:rPr>
      </w:pPr>
      <w:r w:rsidRPr="009D11C8">
        <w:rPr>
          <w:rFonts w:ascii="Verdana" w:eastAsiaTheme="minorHAnsi" w:hAnsi="Verdana" w:cs="MS Sans Serif"/>
          <w:sz w:val="18"/>
          <w:szCs w:val="18"/>
        </w:rPr>
        <w:t>Towar dostarczany będzie do Zamawiającego zgo</w:t>
      </w:r>
      <w:r w:rsidR="00F8159E" w:rsidRPr="009D11C8">
        <w:rPr>
          <w:rFonts w:ascii="Verdana" w:eastAsiaTheme="minorHAnsi" w:hAnsi="Verdana" w:cs="MS Sans Serif"/>
          <w:sz w:val="18"/>
          <w:szCs w:val="18"/>
        </w:rPr>
        <w:t xml:space="preserve">dnie z warunkami określonymi </w:t>
      </w:r>
      <w:r w:rsidR="00CA380B">
        <w:rPr>
          <w:rFonts w:ascii="Verdana" w:eastAsiaTheme="minorHAnsi" w:hAnsi="Verdana" w:cs="MS Sans Serif"/>
          <w:sz w:val="18"/>
          <w:szCs w:val="18"/>
        </w:rPr>
        <w:t>R</w:t>
      </w:r>
      <w:r w:rsidRPr="009D11C8">
        <w:rPr>
          <w:rFonts w:ascii="Verdana" w:eastAsiaTheme="minorHAnsi" w:hAnsi="Verdana" w:cs="MS Sans Serif"/>
          <w:sz w:val="18"/>
          <w:szCs w:val="18"/>
        </w:rPr>
        <w:t>ozporządz</w:t>
      </w:r>
      <w:r w:rsidR="00563D93" w:rsidRPr="009D11C8">
        <w:rPr>
          <w:rFonts w:ascii="Verdana" w:eastAsiaTheme="minorHAnsi" w:hAnsi="Verdana" w:cs="MS Sans Serif"/>
          <w:sz w:val="18"/>
          <w:szCs w:val="18"/>
        </w:rPr>
        <w:t>eniu  Ministra Zdrowia z dnia 13</w:t>
      </w:r>
      <w:r w:rsidRPr="009D11C8">
        <w:rPr>
          <w:rFonts w:ascii="Verdana" w:eastAsiaTheme="minorHAnsi" w:hAnsi="Verdana" w:cs="MS Sans Serif"/>
          <w:sz w:val="18"/>
          <w:szCs w:val="18"/>
        </w:rPr>
        <w:t xml:space="preserve"> marca 2015 w sprawie </w:t>
      </w:r>
      <w:r w:rsidR="00ED1CE0" w:rsidRPr="009D11C8">
        <w:rPr>
          <w:rFonts w:ascii="Verdana" w:eastAsiaTheme="minorHAnsi" w:hAnsi="Verdana" w:cs="MS Sans Serif"/>
          <w:sz w:val="18"/>
          <w:szCs w:val="18"/>
        </w:rPr>
        <w:t>Wymagań</w:t>
      </w:r>
      <w:r w:rsidRPr="009D11C8">
        <w:rPr>
          <w:rFonts w:ascii="Verdana" w:eastAsiaTheme="minorHAnsi" w:hAnsi="Verdana" w:cs="MS Sans Serif"/>
          <w:sz w:val="18"/>
          <w:szCs w:val="18"/>
        </w:rPr>
        <w:t xml:space="preserve"> Dobrej Praktyki Dystrybucyjnej (tj.: Dz. U. z  20</w:t>
      </w:r>
      <w:r w:rsidR="00BD05AA">
        <w:rPr>
          <w:rFonts w:ascii="Verdana" w:eastAsiaTheme="minorHAnsi" w:hAnsi="Verdana" w:cs="MS Sans Serif"/>
          <w:sz w:val="18"/>
          <w:szCs w:val="18"/>
        </w:rPr>
        <w:t>22</w:t>
      </w:r>
      <w:r w:rsidRPr="009D11C8">
        <w:rPr>
          <w:rFonts w:ascii="Verdana" w:eastAsiaTheme="minorHAnsi" w:hAnsi="Verdana" w:cs="MS Sans Serif"/>
          <w:sz w:val="18"/>
          <w:szCs w:val="18"/>
        </w:rPr>
        <w:t xml:space="preserve"> r.  poz. </w:t>
      </w:r>
      <w:r w:rsidR="00576B71">
        <w:rPr>
          <w:rFonts w:ascii="Verdana" w:eastAsiaTheme="minorHAnsi" w:hAnsi="Verdana" w:cs="MS Sans Serif"/>
          <w:sz w:val="18"/>
          <w:szCs w:val="18"/>
        </w:rPr>
        <w:t>1287</w:t>
      </w:r>
      <w:r w:rsidR="00F8159E" w:rsidRPr="009D11C8">
        <w:rPr>
          <w:rFonts w:ascii="Verdana" w:eastAsiaTheme="minorHAnsi" w:hAnsi="Verdana" w:cs="MS Sans Serif"/>
          <w:sz w:val="18"/>
          <w:szCs w:val="18"/>
        </w:rPr>
        <w:t xml:space="preserve"> ze zm.</w:t>
      </w:r>
      <w:r w:rsidRPr="009D11C8">
        <w:rPr>
          <w:rFonts w:ascii="Verdana" w:eastAsiaTheme="minorHAnsi" w:hAnsi="Verdana" w:cs="MS Sans Serif"/>
          <w:sz w:val="18"/>
          <w:szCs w:val="18"/>
        </w:rPr>
        <w:t>) .</w:t>
      </w:r>
    </w:p>
    <w:p w14:paraId="51B8EC5A" w14:textId="111FB40B" w:rsidR="00BF2ADB" w:rsidRPr="00FD34AD" w:rsidRDefault="00F93879" w:rsidP="00136542">
      <w:pPr>
        <w:pStyle w:val="Akapitzlist"/>
        <w:numPr>
          <w:ilvl w:val="0"/>
          <w:numId w:val="8"/>
        </w:numPr>
        <w:tabs>
          <w:tab w:val="left" w:pos="557"/>
        </w:tabs>
        <w:spacing w:line="360" w:lineRule="auto"/>
        <w:ind w:right="153"/>
        <w:rPr>
          <w:rFonts w:ascii="Verdana" w:hAnsi="Verdana" w:cstheme="minorHAnsi"/>
          <w:sz w:val="18"/>
          <w:szCs w:val="18"/>
        </w:rPr>
      </w:pPr>
      <w:r w:rsidRPr="00FD34AD">
        <w:rPr>
          <w:rFonts w:ascii="Verdana" w:hAnsi="Verdana" w:cstheme="minorHAnsi"/>
          <w:sz w:val="18"/>
          <w:szCs w:val="18"/>
        </w:rPr>
        <w:t>W przypadku określonym w § 8 ust. 2 pkt 5) umowy, Wykonawca zobowiązuje się do odbioru na własny koszt i ryzyko niewykorzystanego przez Zamawiającego leku, na zasadach określonych w ust. 13</w:t>
      </w:r>
      <w:r w:rsidRPr="00FD34AD">
        <w:rPr>
          <w:rFonts w:ascii="Verdana" w:hAnsi="Verdana" w:cstheme="minorHAnsi"/>
          <w:color w:val="FF0000"/>
          <w:sz w:val="18"/>
          <w:szCs w:val="18"/>
        </w:rPr>
        <w:t xml:space="preserve"> </w:t>
      </w:r>
      <w:r w:rsidRPr="00FD34AD">
        <w:rPr>
          <w:rFonts w:ascii="Verdana" w:hAnsi="Verdana" w:cstheme="minorHAnsi"/>
          <w:sz w:val="18"/>
          <w:szCs w:val="18"/>
        </w:rPr>
        <w:t xml:space="preserve">poniżej,  chyba, że  Wykonawca z własnej inicjatywy podejmie decyzję o obniżeniu ceny </w:t>
      </w:r>
      <w:r w:rsidRPr="00FD34AD">
        <w:rPr>
          <w:rFonts w:ascii="Verdana" w:hAnsi="Verdana" w:cstheme="minorHAnsi"/>
          <w:sz w:val="18"/>
          <w:szCs w:val="18"/>
        </w:rPr>
        <w:lastRenderedPageBreak/>
        <w:t>do wysokości limitu finansowania dla leków znajdujących się na stanie Zamawiającego i poinformuje o tym fakcie Zamawiającego</w:t>
      </w:r>
    </w:p>
    <w:p w14:paraId="2A020CC6" w14:textId="084AC7D1" w:rsidR="00F93879" w:rsidRPr="00FD34AD" w:rsidRDefault="00136542" w:rsidP="009E2EEC">
      <w:pPr>
        <w:pStyle w:val="Akapitzlist"/>
        <w:tabs>
          <w:tab w:val="left" w:pos="557"/>
        </w:tabs>
        <w:spacing w:line="360" w:lineRule="auto"/>
        <w:ind w:left="556" w:right="153" w:hanging="414"/>
        <w:rPr>
          <w:rFonts w:ascii="Verdana" w:hAnsi="Verdana" w:cstheme="minorHAnsi"/>
          <w:sz w:val="18"/>
          <w:szCs w:val="18"/>
        </w:rPr>
      </w:pPr>
      <w:r w:rsidRPr="00FD34AD">
        <w:rPr>
          <w:rFonts w:ascii="Verdana" w:hAnsi="Verdana" w:cstheme="minorHAnsi"/>
          <w:sz w:val="16"/>
          <w:szCs w:val="18"/>
        </w:rPr>
        <w:t>12a)</w:t>
      </w:r>
      <w:r w:rsidRPr="00FD34AD">
        <w:rPr>
          <w:rFonts w:ascii="Verdana" w:hAnsi="Verdana" w:cstheme="minorHAnsi"/>
          <w:sz w:val="18"/>
          <w:szCs w:val="18"/>
        </w:rPr>
        <w:t xml:space="preserve">  </w:t>
      </w:r>
      <w:r w:rsidR="00F93879" w:rsidRPr="00FD34AD">
        <w:rPr>
          <w:rFonts w:ascii="Verdana" w:hAnsi="Verdana" w:cstheme="minorHAnsi"/>
          <w:sz w:val="18"/>
          <w:szCs w:val="18"/>
        </w:rPr>
        <w:t>W przypadku, gdy lek będący przedmiotem niniejszej umowy został usunięty z listy B. Leki i środki spożywcze specjalnego przeznaczenia żywieniowego dostępne w ramach programu lekowego</w:t>
      </w:r>
      <w:r w:rsidR="00F52FD1" w:rsidRPr="00FD34AD">
        <w:rPr>
          <w:rFonts w:ascii="Verdana" w:hAnsi="Verdana" w:cstheme="minorHAnsi"/>
          <w:sz w:val="18"/>
          <w:szCs w:val="18"/>
        </w:rPr>
        <w:t xml:space="preserve"> lub</w:t>
      </w:r>
      <w:r w:rsidR="00F93879" w:rsidRPr="00FD34AD">
        <w:rPr>
          <w:rFonts w:ascii="Verdana" w:hAnsi="Verdana" w:cstheme="minorHAnsi"/>
          <w:sz w:val="18"/>
          <w:szCs w:val="18"/>
        </w:rPr>
        <w:t xml:space="preserve"> C. Leki, stosowane w ramach chemioterapii w całym zakresie zarejestrowanych wskazań i przeznaczeń oraz we wskazaniu określonym stanem kliniczny, załącznika do aktualnego Obwieszczenia Ministra Zdrowia w sprawie wykazu refundowanych leków, środków spożywczych specjalnego przeznaczenia żywieniowego oraz wyrobów medycznych, Wykonawca zobowiązuje się do odbioru na własny koszt i ryzyko niewykorzystanego przez Zamawiającego leku, na zasadach określonych w ust 13 poniżej.</w:t>
      </w:r>
    </w:p>
    <w:p w14:paraId="2DDB32F6" w14:textId="0A6B30F8" w:rsidR="00F93879" w:rsidRPr="00FD34AD" w:rsidRDefault="00F93879" w:rsidP="009E2EEC">
      <w:pPr>
        <w:pStyle w:val="Akapitzlist"/>
        <w:numPr>
          <w:ilvl w:val="0"/>
          <w:numId w:val="8"/>
        </w:numPr>
        <w:spacing w:line="360" w:lineRule="auto"/>
        <w:rPr>
          <w:rFonts w:ascii="Verdana" w:hAnsi="Verdana" w:cstheme="minorHAnsi"/>
          <w:color w:val="404040"/>
          <w:sz w:val="18"/>
          <w:szCs w:val="18"/>
        </w:rPr>
      </w:pPr>
      <w:r w:rsidRPr="00FD34AD">
        <w:rPr>
          <w:rFonts w:ascii="Verdana" w:hAnsi="Verdana" w:cstheme="minorHAnsi"/>
          <w:color w:val="404040"/>
          <w:sz w:val="18"/>
          <w:szCs w:val="18"/>
        </w:rPr>
        <w:t>Odbiór niewykorzystanych leków w przypadkach o których mowa w ustępie 12 i 12a będzie odbywał się z uwzględnieniem następujących zasad:</w:t>
      </w:r>
    </w:p>
    <w:p w14:paraId="4D3EC628" w14:textId="70BD3CFC" w:rsidR="00F93879" w:rsidRPr="00FD34AD" w:rsidRDefault="00420277" w:rsidP="009E2EEC">
      <w:pPr>
        <w:pStyle w:val="Akapitzlist"/>
        <w:numPr>
          <w:ilvl w:val="2"/>
          <w:numId w:val="33"/>
        </w:numPr>
        <w:spacing w:line="360" w:lineRule="auto"/>
        <w:ind w:left="851" w:hanging="142"/>
        <w:rPr>
          <w:rFonts w:ascii="Verdana" w:hAnsi="Verdana" w:cstheme="minorHAnsi"/>
          <w:color w:val="404040"/>
          <w:sz w:val="18"/>
          <w:szCs w:val="18"/>
        </w:rPr>
      </w:pPr>
      <w:r w:rsidRPr="00FD34AD">
        <w:rPr>
          <w:rFonts w:ascii="Verdana" w:hAnsi="Verdana" w:cstheme="minorHAnsi"/>
          <w:color w:val="404040"/>
          <w:sz w:val="18"/>
          <w:szCs w:val="18"/>
        </w:rPr>
        <w:t>Zamawiający może złożyć wniosek o zwrot produktów w terminie 30 dni kalendarzowych licząc od daty wejścia w życie obwieszczenia MZ</w:t>
      </w:r>
    </w:p>
    <w:p w14:paraId="7C44CE9C" w14:textId="441492F3" w:rsidR="00F93879" w:rsidRPr="00FD34AD" w:rsidRDefault="00136542" w:rsidP="009E2EEC">
      <w:pPr>
        <w:pStyle w:val="Akapitzlist"/>
        <w:numPr>
          <w:ilvl w:val="2"/>
          <w:numId w:val="33"/>
        </w:numPr>
        <w:spacing w:line="360" w:lineRule="auto"/>
        <w:ind w:left="851" w:hanging="142"/>
        <w:rPr>
          <w:rFonts w:ascii="Verdana" w:hAnsi="Verdana" w:cstheme="minorHAnsi"/>
          <w:color w:val="404040"/>
          <w:sz w:val="18"/>
          <w:szCs w:val="18"/>
        </w:rPr>
      </w:pPr>
      <w:r w:rsidRPr="00FD34AD">
        <w:rPr>
          <w:rFonts w:ascii="Verdana" w:hAnsi="Verdana" w:cstheme="minorHAnsi"/>
          <w:color w:val="404040"/>
          <w:sz w:val="18"/>
          <w:szCs w:val="18"/>
        </w:rPr>
        <w:t>d</w:t>
      </w:r>
      <w:r w:rsidR="00F93879" w:rsidRPr="00FD34AD">
        <w:rPr>
          <w:rFonts w:ascii="Verdana" w:hAnsi="Verdana" w:cstheme="minorHAnsi"/>
          <w:color w:val="404040"/>
          <w:sz w:val="18"/>
          <w:szCs w:val="18"/>
        </w:rPr>
        <w:t>o redystrybucji mogą zostać przekazane wyłącznie produkty, które były przechowywane w odpowiednich warunkach (temperaturze), określonych w ChPL oraz pozwoleniu na dopuszczenie do obrotu, nieuszkodzone, w nienaruszonych opakowaniach, oznakowane etykietami lub adnotacjami Zamawiającego.</w:t>
      </w:r>
    </w:p>
    <w:p w14:paraId="76B72DF4" w14:textId="37E04AC8" w:rsidR="00F93879" w:rsidRPr="00FD34AD" w:rsidRDefault="00F93879" w:rsidP="009E2EEC">
      <w:pPr>
        <w:pStyle w:val="Akapitzlist"/>
        <w:numPr>
          <w:ilvl w:val="2"/>
          <w:numId w:val="33"/>
        </w:numPr>
        <w:spacing w:line="360" w:lineRule="auto"/>
        <w:ind w:left="851" w:hanging="142"/>
        <w:rPr>
          <w:rFonts w:ascii="Verdana" w:hAnsi="Verdana" w:cstheme="minorHAnsi"/>
          <w:color w:val="404040"/>
          <w:sz w:val="18"/>
          <w:szCs w:val="18"/>
        </w:rPr>
      </w:pPr>
      <w:r w:rsidRPr="00FD34AD">
        <w:rPr>
          <w:rFonts w:ascii="Verdana" w:hAnsi="Verdana" w:cstheme="minorHAnsi"/>
          <w:color w:val="404040"/>
          <w:sz w:val="18"/>
          <w:szCs w:val="18"/>
        </w:rPr>
        <w:t xml:space="preserve">suma wszystkich przekroczeń temperaturowych lub braków w rejestrach temperatury dla zwracanego produktu przywracanego do redystrybucji nie może przekraczać 50% czasu deklarowanego jako akceptowalny w bazie danych stabilnościowych Wykonawcy. Wykonawca  przekaże dane </w:t>
      </w:r>
      <w:r w:rsidR="00136542" w:rsidRPr="00FD34AD">
        <w:rPr>
          <w:rFonts w:ascii="Verdana" w:hAnsi="Verdana" w:cstheme="minorHAnsi"/>
          <w:color w:val="404040"/>
          <w:sz w:val="18"/>
          <w:szCs w:val="18"/>
        </w:rPr>
        <w:t>dotyczące czasów</w:t>
      </w:r>
      <w:r w:rsidRPr="00FD34AD">
        <w:rPr>
          <w:rFonts w:ascii="Verdana" w:hAnsi="Verdana" w:cstheme="minorHAnsi"/>
          <w:color w:val="404040"/>
          <w:sz w:val="18"/>
          <w:szCs w:val="18"/>
        </w:rPr>
        <w:t xml:space="preserve"> deklarowanych jako akceptowaln</w:t>
      </w:r>
      <w:r w:rsidR="00136542" w:rsidRPr="00FD34AD">
        <w:rPr>
          <w:rFonts w:ascii="Verdana" w:hAnsi="Verdana" w:cstheme="minorHAnsi"/>
          <w:color w:val="404040"/>
          <w:sz w:val="18"/>
          <w:szCs w:val="18"/>
        </w:rPr>
        <w:t>e</w:t>
      </w:r>
      <w:r w:rsidRPr="00FD34AD">
        <w:rPr>
          <w:rFonts w:ascii="Verdana" w:hAnsi="Verdana" w:cstheme="minorHAnsi"/>
          <w:color w:val="404040"/>
          <w:sz w:val="18"/>
          <w:szCs w:val="18"/>
        </w:rPr>
        <w:t xml:space="preserve"> w bazie danych stabilnościowych</w:t>
      </w:r>
      <w:r w:rsidR="00136542" w:rsidRPr="00FD34AD">
        <w:rPr>
          <w:rFonts w:ascii="Verdana" w:hAnsi="Verdana" w:cstheme="minorHAnsi"/>
          <w:color w:val="404040"/>
          <w:sz w:val="18"/>
          <w:szCs w:val="18"/>
        </w:rPr>
        <w:t>,</w:t>
      </w:r>
      <w:r w:rsidR="00B35060" w:rsidRPr="00FD34AD">
        <w:rPr>
          <w:rFonts w:ascii="Verdana" w:hAnsi="Verdana" w:cstheme="minorHAnsi"/>
          <w:color w:val="404040"/>
          <w:sz w:val="18"/>
          <w:szCs w:val="18"/>
        </w:rPr>
        <w:t xml:space="preserve"> </w:t>
      </w:r>
      <w:r w:rsidRPr="00FD34AD">
        <w:rPr>
          <w:rFonts w:ascii="Verdana" w:hAnsi="Verdana" w:cstheme="minorHAnsi"/>
          <w:color w:val="404040"/>
          <w:sz w:val="18"/>
          <w:szCs w:val="18"/>
        </w:rPr>
        <w:t xml:space="preserve">w formie </w:t>
      </w:r>
      <w:r w:rsidR="00136542" w:rsidRPr="00FD34AD">
        <w:rPr>
          <w:rFonts w:ascii="Verdana" w:hAnsi="Verdana" w:cstheme="minorHAnsi"/>
          <w:color w:val="404040"/>
          <w:sz w:val="18"/>
          <w:szCs w:val="18"/>
        </w:rPr>
        <w:t>załącznika</w:t>
      </w:r>
      <w:r w:rsidRPr="00FD34AD">
        <w:rPr>
          <w:rFonts w:ascii="Verdana" w:hAnsi="Verdana" w:cstheme="minorHAnsi"/>
          <w:color w:val="404040"/>
          <w:sz w:val="18"/>
          <w:szCs w:val="18"/>
        </w:rPr>
        <w:t xml:space="preserve"> do umowy lub w momencie </w:t>
      </w:r>
      <w:r w:rsidR="00136542" w:rsidRPr="00FD34AD">
        <w:rPr>
          <w:rFonts w:ascii="Verdana" w:hAnsi="Verdana" w:cstheme="minorHAnsi"/>
          <w:color w:val="404040"/>
          <w:sz w:val="18"/>
          <w:szCs w:val="18"/>
        </w:rPr>
        <w:t>poinformowania</w:t>
      </w:r>
      <w:r w:rsidRPr="00FD34AD">
        <w:rPr>
          <w:rFonts w:ascii="Verdana" w:hAnsi="Verdana" w:cstheme="minorHAnsi"/>
          <w:color w:val="404040"/>
          <w:sz w:val="18"/>
          <w:szCs w:val="18"/>
        </w:rPr>
        <w:t xml:space="preserve">  </w:t>
      </w:r>
      <w:r w:rsidR="00136542" w:rsidRPr="00FD34AD">
        <w:rPr>
          <w:rFonts w:ascii="Verdana" w:hAnsi="Verdana" w:cstheme="minorHAnsi"/>
          <w:color w:val="404040"/>
          <w:sz w:val="18"/>
          <w:szCs w:val="18"/>
        </w:rPr>
        <w:t>Zamawianego</w:t>
      </w:r>
      <w:r w:rsidRPr="00FD34AD">
        <w:rPr>
          <w:rFonts w:ascii="Verdana" w:hAnsi="Verdana" w:cstheme="minorHAnsi"/>
          <w:color w:val="404040"/>
          <w:sz w:val="18"/>
          <w:szCs w:val="18"/>
        </w:rPr>
        <w:t xml:space="preserve">  o </w:t>
      </w:r>
      <w:r w:rsidR="00136542" w:rsidRPr="00FD34AD">
        <w:rPr>
          <w:rFonts w:ascii="Verdana" w:hAnsi="Verdana" w:cstheme="minorHAnsi"/>
          <w:color w:val="404040"/>
          <w:sz w:val="18"/>
          <w:szCs w:val="18"/>
        </w:rPr>
        <w:t>okolicznościach</w:t>
      </w:r>
      <w:r w:rsidRPr="00FD34AD">
        <w:rPr>
          <w:rFonts w:ascii="Verdana" w:hAnsi="Verdana" w:cstheme="minorHAnsi"/>
          <w:color w:val="404040"/>
          <w:sz w:val="18"/>
          <w:szCs w:val="18"/>
        </w:rPr>
        <w:t xml:space="preserve"> </w:t>
      </w:r>
      <w:r w:rsidR="00136542" w:rsidRPr="00FD34AD">
        <w:rPr>
          <w:rFonts w:ascii="Verdana" w:hAnsi="Verdana" w:cstheme="minorHAnsi"/>
          <w:color w:val="404040"/>
          <w:sz w:val="18"/>
          <w:szCs w:val="18"/>
        </w:rPr>
        <w:t>określonych</w:t>
      </w:r>
      <w:r w:rsidRPr="00FD34AD">
        <w:rPr>
          <w:rFonts w:ascii="Verdana" w:hAnsi="Verdana" w:cstheme="minorHAnsi"/>
          <w:color w:val="404040"/>
          <w:sz w:val="18"/>
          <w:szCs w:val="18"/>
        </w:rPr>
        <w:t xml:space="preserve"> w o w </w:t>
      </w:r>
      <w:r w:rsidR="00B35060" w:rsidRPr="00FD34AD">
        <w:rPr>
          <w:rFonts w:ascii="Verdana" w:hAnsi="Verdana" w:cstheme="minorHAnsi"/>
          <w:color w:val="404040"/>
          <w:sz w:val="18"/>
          <w:szCs w:val="18"/>
        </w:rPr>
        <w:t xml:space="preserve"> § 8 ust. 2 pkt 5)</w:t>
      </w:r>
    </w:p>
    <w:p w14:paraId="6C6AF06F" w14:textId="2CF0BF18" w:rsidR="00F93879" w:rsidRPr="00FD34AD" w:rsidRDefault="00F93879" w:rsidP="009E2EEC">
      <w:pPr>
        <w:pStyle w:val="Akapitzlist"/>
        <w:numPr>
          <w:ilvl w:val="2"/>
          <w:numId w:val="33"/>
        </w:numPr>
        <w:spacing w:line="360" w:lineRule="auto"/>
        <w:ind w:left="851" w:hanging="142"/>
        <w:rPr>
          <w:rFonts w:ascii="Verdana" w:hAnsi="Verdana" w:cstheme="minorHAnsi"/>
          <w:color w:val="404040"/>
          <w:sz w:val="18"/>
          <w:szCs w:val="18"/>
        </w:rPr>
      </w:pPr>
      <w:r w:rsidRPr="00FD34AD">
        <w:rPr>
          <w:rFonts w:ascii="Verdana" w:hAnsi="Verdana" w:cstheme="minorHAnsi"/>
          <w:color w:val="404040"/>
          <w:sz w:val="18"/>
          <w:szCs w:val="18"/>
        </w:rPr>
        <w:t>warunkiem niezbędnym do przyjęcia zwrotu produktów leczniczych jest aktywny status numerów seryjnych zwracanych produktów leczniczych. W przypadku gdy status produktów jest nieaktywny klient ma możliwość w ciągu 10 dni cofnąć tzw</w:t>
      </w:r>
      <w:r w:rsidR="00136542" w:rsidRPr="00FD34AD">
        <w:rPr>
          <w:rFonts w:ascii="Verdana" w:hAnsi="Verdana" w:cstheme="minorHAnsi"/>
          <w:color w:val="404040"/>
          <w:sz w:val="18"/>
          <w:szCs w:val="18"/>
        </w:rPr>
        <w:t>.</w:t>
      </w:r>
      <w:r w:rsidRPr="00FD34AD">
        <w:rPr>
          <w:rFonts w:ascii="Verdana" w:hAnsi="Verdana" w:cstheme="minorHAnsi"/>
          <w:color w:val="404040"/>
          <w:sz w:val="18"/>
          <w:szCs w:val="18"/>
        </w:rPr>
        <w:t xml:space="preserve"> decommission czyli wydanie produktu w systemie serializacyjnym.</w:t>
      </w:r>
    </w:p>
    <w:p w14:paraId="5D96C9D5" w14:textId="6A6254E8" w:rsidR="00F93879" w:rsidRPr="00FD34AD" w:rsidRDefault="00F93879" w:rsidP="009E2EEC">
      <w:pPr>
        <w:pStyle w:val="Akapitzlist"/>
        <w:numPr>
          <w:ilvl w:val="2"/>
          <w:numId w:val="33"/>
        </w:numPr>
        <w:spacing w:line="360" w:lineRule="auto"/>
        <w:ind w:left="851" w:hanging="142"/>
        <w:rPr>
          <w:rFonts w:ascii="Verdana" w:hAnsi="Verdana" w:cstheme="minorHAnsi"/>
          <w:color w:val="404040"/>
          <w:sz w:val="18"/>
          <w:szCs w:val="18"/>
        </w:rPr>
      </w:pPr>
      <w:r w:rsidRPr="00FD34AD">
        <w:rPr>
          <w:rFonts w:ascii="Verdana" w:hAnsi="Verdana" w:cstheme="minorHAnsi"/>
          <w:color w:val="404040"/>
          <w:sz w:val="18"/>
          <w:szCs w:val="18"/>
        </w:rPr>
        <w:t>nie mogą być zwracane produkty, którym upłynął termin ważności.</w:t>
      </w:r>
    </w:p>
    <w:p w14:paraId="4F0040A7" w14:textId="60D1340C" w:rsidR="005C1EE8" w:rsidRPr="00FD34AD" w:rsidRDefault="005C1EE8" w:rsidP="005C1EE8">
      <w:pPr>
        <w:pStyle w:val="Akapitzlist"/>
        <w:numPr>
          <w:ilvl w:val="2"/>
          <w:numId w:val="33"/>
        </w:numPr>
        <w:spacing w:line="360" w:lineRule="auto"/>
        <w:ind w:left="851" w:hanging="142"/>
        <w:rPr>
          <w:rFonts w:ascii="Verdana" w:hAnsi="Verdana" w:cstheme="minorHAnsi"/>
          <w:color w:val="404040"/>
          <w:sz w:val="18"/>
          <w:szCs w:val="18"/>
        </w:rPr>
      </w:pPr>
      <w:r w:rsidRPr="00FD34AD">
        <w:rPr>
          <w:rFonts w:ascii="Verdana" w:hAnsi="Verdana" w:cstheme="minorHAnsi"/>
          <w:color w:val="404040"/>
          <w:sz w:val="18"/>
          <w:szCs w:val="18"/>
        </w:rPr>
        <w:t>w przypadku określonym w ust. 12 i 12 a)  powyżej, Wykonawca, zamiast odbioru niewykorzystanego leku, może wystąpić z wnioskiem do Zamawiającego,  przekazanym drogą elektroniczną  na adres e-mail: ___________________ , o utylizację leku, przy założeniu, że koszty utylizacji ponosi Wykonawca</w:t>
      </w:r>
    </w:p>
    <w:p w14:paraId="7FD066EA" w14:textId="5F99993B" w:rsidR="00F93879" w:rsidRPr="00FD34AD" w:rsidRDefault="00B35060">
      <w:pPr>
        <w:pStyle w:val="Akapitzlist"/>
        <w:numPr>
          <w:ilvl w:val="0"/>
          <w:numId w:val="8"/>
        </w:numPr>
        <w:tabs>
          <w:tab w:val="left" w:pos="557"/>
          <w:tab w:val="left" w:pos="709"/>
        </w:tabs>
        <w:spacing w:line="360" w:lineRule="auto"/>
        <w:ind w:right="153"/>
        <w:rPr>
          <w:rFonts w:ascii="Verdana" w:hAnsi="Verdana" w:cstheme="minorHAnsi"/>
          <w:sz w:val="18"/>
          <w:szCs w:val="18"/>
        </w:rPr>
      </w:pPr>
      <w:r w:rsidRPr="00FD34AD">
        <w:rPr>
          <w:rFonts w:ascii="Verdana" w:eastAsiaTheme="minorHAnsi" w:hAnsi="Verdana" w:cstheme="minorHAnsi"/>
          <w:sz w:val="18"/>
          <w:szCs w:val="18"/>
        </w:rPr>
        <w:t>W</w:t>
      </w:r>
      <w:r w:rsidR="00136542" w:rsidRPr="00FD34AD">
        <w:rPr>
          <w:rFonts w:ascii="Verdana" w:eastAsiaTheme="minorHAnsi" w:hAnsi="Verdana" w:cstheme="minorHAnsi"/>
          <w:sz w:val="18"/>
          <w:szCs w:val="18"/>
        </w:rPr>
        <w:t xml:space="preserve"> przypadku </w:t>
      </w:r>
      <w:r w:rsidR="00136542" w:rsidRPr="00FD34AD">
        <w:rPr>
          <w:rFonts w:ascii="Verdana" w:eastAsiaTheme="minorHAnsi" w:hAnsi="Verdana" w:cs="MS Sans Serif"/>
          <w:sz w:val="18"/>
          <w:szCs w:val="18"/>
        </w:rPr>
        <w:t>określonym w § 8 ust. 2 pkt 5) umow</w:t>
      </w:r>
      <w:r w:rsidR="00020642" w:rsidRPr="00FD34AD">
        <w:rPr>
          <w:rFonts w:ascii="Verdana" w:eastAsiaTheme="minorHAnsi" w:hAnsi="Verdana" w:cs="MS Sans Serif"/>
          <w:sz w:val="18"/>
          <w:szCs w:val="18"/>
        </w:rPr>
        <w:t>y</w:t>
      </w:r>
      <w:r w:rsidR="00854400" w:rsidRPr="00FD34AD">
        <w:rPr>
          <w:rFonts w:ascii="Verdana" w:eastAsiaTheme="minorHAnsi" w:hAnsi="Verdana" w:cs="MS Sans Serif"/>
          <w:sz w:val="18"/>
          <w:szCs w:val="18"/>
        </w:rPr>
        <w:t xml:space="preserve"> lub </w:t>
      </w:r>
      <w:r w:rsidR="00136542" w:rsidRPr="00FD34AD">
        <w:rPr>
          <w:rFonts w:ascii="Verdana" w:eastAsiaTheme="minorHAnsi" w:hAnsi="Verdana" w:cs="MS Sans Serif"/>
          <w:sz w:val="18"/>
          <w:szCs w:val="18"/>
        </w:rPr>
        <w:t xml:space="preserve"> w sytuacji, gdy lek będący przedmiotem niniejszej umowy został usunięty z listy  B. Leki i środki spożywcze specjalnego przeznaczenia żywieniowego dostępne w ramach programu lekowego </w:t>
      </w:r>
      <w:r w:rsidR="00020642" w:rsidRPr="00FD34AD">
        <w:rPr>
          <w:rFonts w:ascii="Verdana" w:eastAsiaTheme="minorHAnsi" w:hAnsi="Verdana" w:cs="MS Sans Serif"/>
          <w:sz w:val="18"/>
          <w:szCs w:val="18"/>
        </w:rPr>
        <w:t xml:space="preserve">lub </w:t>
      </w:r>
      <w:r w:rsidR="00136542" w:rsidRPr="00FD34AD">
        <w:rPr>
          <w:rFonts w:ascii="Verdana" w:eastAsiaTheme="minorHAnsi" w:hAnsi="Verdana" w:cs="MS Sans Serif"/>
          <w:sz w:val="18"/>
          <w:szCs w:val="18"/>
        </w:rPr>
        <w:t>C. Leki, stosowane w ramach chemioterapii w całym zakresie zarejestrowanych wskazań i przeznaczeń oraz we wskazaniu określonym stanem kliniczny, załącznika do aktualnego Obwieszczenia Ministra Zdrowia w sprawie wykazu refundowanych leków, środków spożywczych specjalnego przeznaczenia żywieniowego oraz wyrobów medycznych, Wykonawca</w:t>
      </w:r>
      <w:r w:rsidRPr="00FD34AD">
        <w:rPr>
          <w:rFonts w:ascii="Verdana" w:eastAsiaTheme="minorHAnsi" w:hAnsi="Verdana" w:cs="MS Sans Serif"/>
          <w:sz w:val="18"/>
          <w:szCs w:val="18"/>
        </w:rPr>
        <w:t xml:space="preserve"> z zastrzeżeniem przypadków  określonych w ust. 13 powyżej,</w:t>
      </w:r>
      <w:r w:rsidR="00136542" w:rsidRPr="00FD34AD">
        <w:rPr>
          <w:rFonts w:ascii="Verdana" w:eastAsiaTheme="minorHAnsi" w:hAnsi="Verdana" w:cs="MS Sans Serif"/>
          <w:sz w:val="18"/>
          <w:szCs w:val="18"/>
        </w:rPr>
        <w:t xml:space="preserve"> zobowiązuje się  do odbioru na własny koszt i ryzyko niewykorzystanego przez Zamawiającego leku, w terminie 30 dni od wezwania do odbioru przesłanego przez Zamawiającego. Brak odbioru asortymentu we wskazanym terminie skutkować będzie przekazaniem leku do utylizacji, kosztem której zostanie obciążony Wykonawca</w:t>
      </w:r>
      <w:r w:rsidR="00F93879" w:rsidRPr="00FD34AD">
        <w:rPr>
          <w:rFonts w:ascii="Verdana" w:hAnsi="Verdana" w:cstheme="minorHAnsi"/>
          <w:sz w:val="18"/>
          <w:szCs w:val="18"/>
        </w:rPr>
        <w:t xml:space="preserve">. </w:t>
      </w:r>
    </w:p>
    <w:p w14:paraId="3E0F3E4C" w14:textId="5F5AAED6" w:rsidR="00E62B50" w:rsidRPr="00FD34AD" w:rsidRDefault="00E62B50" w:rsidP="009E2EEC">
      <w:pPr>
        <w:pStyle w:val="Akapitzlist"/>
        <w:widowControl/>
        <w:numPr>
          <w:ilvl w:val="0"/>
          <w:numId w:val="8"/>
        </w:numPr>
        <w:tabs>
          <w:tab w:val="left" w:pos="557"/>
          <w:tab w:val="left" w:pos="709"/>
        </w:tabs>
        <w:autoSpaceDE/>
        <w:autoSpaceDN/>
        <w:spacing w:after="160" w:line="360" w:lineRule="auto"/>
        <w:ind w:right="153"/>
        <w:contextualSpacing/>
        <w:rPr>
          <w:rFonts w:ascii="Verdana" w:eastAsiaTheme="minorHAnsi" w:hAnsi="Verdana"/>
          <w:sz w:val="18"/>
          <w:szCs w:val="18"/>
        </w:rPr>
      </w:pPr>
      <w:r w:rsidRPr="00FD34AD">
        <w:rPr>
          <w:rFonts w:ascii="Verdana" w:eastAsiaTheme="minorHAnsi" w:hAnsi="Verdana" w:cs="MS Sans Serif"/>
          <w:sz w:val="18"/>
          <w:szCs w:val="18"/>
        </w:rPr>
        <w:lastRenderedPageBreak/>
        <w:tab/>
      </w:r>
      <w:r w:rsidR="007A297A" w:rsidRPr="00FD34AD">
        <w:rPr>
          <w:rFonts w:ascii="Verdana" w:hAnsi="Verdana"/>
          <w:sz w:val="18"/>
          <w:szCs w:val="18"/>
        </w:rPr>
        <w:t>W przypadkach określonych</w:t>
      </w:r>
      <w:r w:rsidR="00D76D93" w:rsidRPr="00FD34AD">
        <w:rPr>
          <w:rFonts w:ascii="Verdana" w:hAnsi="Verdana" w:cstheme="minorHAnsi"/>
          <w:sz w:val="18"/>
          <w:szCs w:val="18"/>
        </w:rPr>
        <w:t xml:space="preserve"> w § 8 ust</w:t>
      </w:r>
      <w:r w:rsidR="00AB3983" w:rsidRPr="00FD34AD">
        <w:rPr>
          <w:rFonts w:ascii="Verdana" w:hAnsi="Verdana" w:cstheme="minorHAnsi"/>
          <w:sz w:val="18"/>
          <w:szCs w:val="18"/>
        </w:rPr>
        <w:t>.</w:t>
      </w:r>
      <w:r w:rsidR="00D76D93" w:rsidRPr="00FD34AD">
        <w:rPr>
          <w:rFonts w:ascii="Verdana" w:hAnsi="Verdana" w:cstheme="minorHAnsi"/>
          <w:sz w:val="18"/>
          <w:szCs w:val="18"/>
        </w:rPr>
        <w:t xml:space="preserve"> 2 pkt 5</w:t>
      </w:r>
      <w:r w:rsidR="00AB3983" w:rsidRPr="00FD34AD">
        <w:rPr>
          <w:rFonts w:ascii="Verdana" w:hAnsi="Verdana" w:cstheme="minorHAnsi"/>
          <w:sz w:val="18"/>
          <w:szCs w:val="18"/>
        </w:rPr>
        <w:t>) umowy</w:t>
      </w:r>
      <w:r w:rsidR="00D76D93" w:rsidRPr="00FD34AD">
        <w:rPr>
          <w:rFonts w:ascii="Verdana" w:hAnsi="Verdana" w:cstheme="minorHAnsi"/>
          <w:sz w:val="18"/>
          <w:szCs w:val="18"/>
        </w:rPr>
        <w:t xml:space="preserve"> oraz w ust</w:t>
      </w:r>
      <w:r w:rsidRPr="00FD34AD">
        <w:rPr>
          <w:rFonts w:ascii="Verdana" w:hAnsi="Verdana"/>
          <w:sz w:val="18"/>
          <w:szCs w:val="18"/>
        </w:rPr>
        <w:t>. 1</w:t>
      </w:r>
      <w:r w:rsidR="00D76D93" w:rsidRPr="00FD34AD">
        <w:rPr>
          <w:rFonts w:ascii="Verdana" w:hAnsi="Verdana"/>
          <w:sz w:val="18"/>
          <w:szCs w:val="18"/>
        </w:rPr>
        <w:t>2</w:t>
      </w:r>
      <w:r w:rsidR="00B126F6" w:rsidRPr="00FD34AD">
        <w:rPr>
          <w:rFonts w:ascii="Verdana" w:hAnsi="Verdana"/>
          <w:sz w:val="18"/>
          <w:szCs w:val="18"/>
        </w:rPr>
        <w:t>-</w:t>
      </w:r>
      <w:r w:rsidR="00D76D93" w:rsidRPr="00FD34AD">
        <w:rPr>
          <w:rFonts w:ascii="Verdana" w:hAnsi="Verdana"/>
          <w:sz w:val="18"/>
          <w:szCs w:val="18"/>
        </w:rPr>
        <w:t>1</w:t>
      </w:r>
      <w:r w:rsidR="00A67D8C" w:rsidRPr="00FD34AD">
        <w:rPr>
          <w:rFonts w:ascii="Verdana" w:hAnsi="Verdana"/>
          <w:sz w:val="18"/>
          <w:szCs w:val="18"/>
        </w:rPr>
        <w:t>4</w:t>
      </w:r>
      <w:r w:rsidR="00D76D93" w:rsidRPr="00FD34AD">
        <w:rPr>
          <w:rFonts w:ascii="Verdana" w:hAnsi="Verdana"/>
          <w:sz w:val="18"/>
          <w:szCs w:val="18"/>
        </w:rPr>
        <w:t xml:space="preserve"> powyżej</w:t>
      </w:r>
      <w:r w:rsidRPr="00FD34AD">
        <w:rPr>
          <w:rFonts w:ascii="Verdana" w:hAnsi="Verdana"/>
          <w:sz w:val="18"/>
          <w:szCs w:val="18"/>
        </w:rPr>
        <w:t xml:space="preserve">, Wykonawca zobowiązuje się </w:t>
      </w:r>
      <w:r w:rsidR="00D76D93" w:rsidRPr="00FD34AD">
        <w:rPr>
          <w:rFonts w:ascii="Verdana" w:hAnsi="Verdana"/>
          <w:sz w:val="18"/>
          <w:szCs w:val="18"/>
        </w:rPr>
        <w:t>wystawić korektę ilościową do faktur,</w:t>
      </w:r>
      <w:r w:rsidR="007A297A" w:rsidRPr="00FD34AD">
        <w:rPr>
          <w:rFonts w:ascii="Verdana" w:hAnsi="Verdana"/>
          <w:sz w:val="18"/>
          <w:szCs w:val="18"/>
        </w:rPr>
        <w:t xml:space="preserve"> na podstawie których Z</w:t>
      </w:r>
      <w:r w:rsidR="00D76D93" w:rsidRPr="00FD34AD">
        <w:rPr>
          <w:rFonts w:ascii="Verdana" w:hAnsi="Verdana"/>
          <w:sz w:val="18"/>
          <w:szCs w:val="18"/>
        </w:rPr>
        <w:t>amawiający dokonał zakupu wymienionych leków</w:t>
      </w:r>
      <w:r w:rsidR="00A1036C" w:rsidRPr="00FD34AD">
        <w:rPr>
          <w:rFonts w:ascii="Verdana" w:hAnsi="Verdana"/>
          <w:sz w:val="18"/>
          <w:szCs w:val="18"/>
        </w:rPr>
        <w:t xml:space="preserve">. W przypadku braku wystawienia korekty do faktury Zamawiający będzie miał prawo pomniejszyć o kwotę korekty kolejną należność </w:t>
      </w:r>
      <w:r w:rsidR="004501E5" w:rsidRPr="00FD34AD">
        <w:rPr>
          <w:rFonts w:ascii="Verdana" w:hAnsi="Verdana"/>
          <w:sz w:val="18"/>
          <w:szCs w:val="18"/>
        </w:rPr>
        <w:t xml:space="preserve">płatną </w:t>
      </w:r>
      <w:r w:rsidR="00A1036C" w:rsidRPr="00FD34AD">
        <w:rPr>
          <w:rFonts w:ascii="Verdana" w:hAnsi="Verdana"/>
          <w:sz w:val="18"/>
          <w:szCs w:val="18"/>
        </w:rPr>
        <w:t>na rzecz Wykonawcy.</w:t>
      </w:r>
    </w:p>
    <w:p w14:paraId="6CECE7BC" w14:textId="77777777" w:rsidR="002D2857" w:rsidRPr="009D11C8" w:rsidRDefault="002D2857" w:rsidP="00F8159E">
      <w:pPr>
        <w:pStyle w:val="Nagwek1"/>
        <w:spacing w:line="360" w:lineRule="auto"/>
        <w:ind w:left="3468" w:right="3186"/>
        <w:rPr>
          <w:rFonts w:ascii="Verdana" w:hAnsi="Verdana" w:cstheme="minorHAnsi"/>
          <w:sz w:val="18"/>
          <w:szCs w:val="18"/>
        </w:rPr>
      </w:pPr>
      <w:r w:rsidRPr="009D11C8">
        <w:rPr>
          <w:rFonts w:ascii="Verdana" w:hAnsi="Verdana" w:cstheme="minorHAnsi"/>
          <w:sz w:val="18"/>
          <w:szCs w:val="18"/>
        </w:rPr>
        <w:t>§5</w:t>
      </w:r>
    </w:p>
    <w:p w14:paraId="5A0FA7EB" w14:textId="6B0EDA4C" w:rsidR="002D2857" w:rsidRPr="009D11C8" w:rsidRDefault="002D2857" w:rsidP="00F8159E">
      <w:pPr>
        <w:spacing w:line="360" w:lineRule="auto"/>
        <w:ind w:left="2984"/>
        <w:rPr>
          <w:rFonts w:ascii="Verdana" w:hAnsi="Verdana" w:cstheme="minorHAnsi"/>
          <w:b/>
          <w:sz w:val="18"/>
          <w:szCs w:val="18"/>
        </w:rPr>
      </w:pPr>
      <w:r w:rsidRPr="009D11C8">
        <w:rPr>
          <w:rFonts w:ascii="Verdana" w:hAnsi="Verdana" w:cstheme="minorHAnsi"/>
          <w:b/>
          <w:sz w:val="18"/>
          <w:szCs w:val="18"/>
        </w:rPr>
        <w:t>ODPOWIEDZIALNOŚĆ Z TYTUŁU RĘKOJMI</w:t>
      </w:r>
    </w:p>
    <w:p w14:paraId="25A9D6F6" w14:textId="7BD979BD" w:rsidR="002D2857" w:rsidRPr="009D11C8" w:rsidRDefault="002D2857" w:rsidP="00F8159E">
      <w:pPr>
        <w:pStyle w:val="Akapitzlist"/>
        <w:numPr>
          <w:ilvl w:val="0"/>
          <w:numId w:val="7"/>
        </w:numPr>
        <w:spacing w:line="360" w:lineRule="auto"/>
        <w:ind w:hanging="357"/>
        <w:rPr>
          <w:rFonts w:ascii="Verdana" w:hAnsi="Verdana" w:cstheme="minorHAnsi"/>
          <w:sz w:val="18"/>
          <w:szCs w:val="18"/>
        </w:rPr>
      </w:pPr>
      <w:r w:rsidRPr="009D11C8">
        <w:rPr>
          <w:rFonts w:ascii="Verdana" w:hAnsi="Verdana" w:cstheme="minorHAnsi"/>
          <w:sz w:val="18"/>
          <w:szCs w:val="18"/>
        </w:rPr>
        <w:t>Wykonawca gwarantuje, że będzie dostarczał asortyment o najwyższej jakości, zarówno pod względem norm jakościowych jak i odpowiednim terminem ważności co najmniej 12 miesięczny</w:t>
      </w:r>
      <w:r w:rsidR="001E1A8B" w:rsidRPr="009D11C8">
        <w:rPr>
          <w:rFonts w:ascii="Verdana" w:hAnsi="Verdana" w:cstheme="minorHAnsi"/>
          <w:sz w:val="18"/>
          <w:szCs w:val="18"/>
        </w:rPr>
        <w:t>m</w:t>
      </w:r>
      <w:r w:rsidRPr="009D11C8">
        <w:rPr>
          <w:rFonts w:ascii="Verdana" w:hAnsi="Verdana" w:cstheme="minorHAnsi"/>
          <w:sz w:val="18"/>
          <w:szCs w:val="18"/>
        </w:rPr>
        <w:t xml:space="preserve"> licząc od dnia dostawy</w:t>
      </w:r>
      <w:r w:rsidR="00437A4E" w:rsidRPr="009D11C8">
        <w:rPr>
          <w:rFonts w:ascii="Verdana" w:hAnsi="Verdana" w:cstheme="minorHAnsi"/>
          <w:sz w:val="18"/>
          <w:szCs w:val="18"/>
        </w:rPr>
        <w:t xml:space="preserve"> asortymentu</w:t>
      </w:r>
      <w:r w:rsidRPr="009D11C8">
        <w:rPr>
          <w:rFonts w:ascii="Verdana" w:hAnsi="Verdana" w:cstheme="minorHAnsi"/>
          <w:sz w:val="18"/>
          <w:szCs w:val="18"/>
        </w:rPr>
        <w:t>, zapewniającym bezpieczne zużycie dostarczonego asortymentu. Przedmiot umowy oznaczony będzie zgodnie z obowiązującymi</w:t>
      </w:r>
      <w:r w:rsidRPr="009D11C8">
        <w:rPr>
          <w:rFonts w:ascii="Verdana" w:hAnsi="Verdana" w:cstheme="minorHAnsi"/>
          <w:spacing w:val="-15"/>
          <w:sz w:val="18"/>
          <w:szCs w:val="18"/>
        </w:rPr>
        <w:t xml:space="preserve"> </w:t>
      </w:r>
      <w:r w:rsidRPr="009D11C8">
        <w:rPr>
          <w:rFonts w:ascii="Verdana" w:hAnsi="Verdana" w:cstheme="minorHAnsi"/>
          <w:sz w:val="18"/>
          <w:szCs w:val="18"/>
        </w:rPr>
        <w:t>przepisami</w:t>
      </w:r>
      <w:r w:rsidR="00437A4E" w:rsidRPr="009D11C8">
        <w:rPr>
          <w:rFonts w:ascii="Verdana" w:hAnsi="Verdana" w:cstheme="minorHAnsi"/>
          <w:sz w:val="18"/>
          <w:szCs w:val="18"/>
        </w:rPr>
        <w:t xml:space="preserve"> prawa</w:t>
      </w:r>
      <w:r w:rsidRPr="009D11C8">
        <w:rPr>
          <w:rFonts w:ascii="Verdana" w:hAnsi="Verdana" w:cstheme="minorHAnsi"/>
          <w:sz w:val="18"/>
          <w:szCs w:val="18"/>
        </w:rPr>
        <w:t>.</w:t>
      </w:r>
      <w:r w:rsidR="00D70D79" w:rsidRPr="009D11C8">
        <w:rPr>
          <w:rFonts w:ascii="Verdana" w:hAnsi="Verdana" w:cstheme="minorHAnsi"/>
          <w:sz w:val="18"/>
          <w:szCs w:val="18"/>
        </w:rPr>
        <w:t xml:space="preserve"> </w:t>
      </w:r>
      <w:r w:rsidR="00D70D79" w:rsidRPr="009D11C8">
        <w:rPr>
          <w:rFonts w:ascii="Verdana" w:hAnsi="Verdana"/>
          <w:sz w:val="18"/>
          <w:szCs w:val="18"/>
          <w:lang w:eastAsia="zh-CN"/>
        </w:rPr>
        <w:t xml:space="preserve">Zamawiający dopuszcza możliwość dostawy przedmiotu zamówienia z terminem przydatności do użycia krótszym niż 12 miesięcy tylko w przypadku uzyskania przez Wykonawcę </w:t>
      </w:r>
      <w:r w:rsidR="00AB3983">
        <w:rPr>
          <w:rFonts w:ascii="Verdana" w:hAnsi="Verdana"/>
          <w:sz w:val="18"/>
          <w:szCs w:val="18"/>
          <w:lang w:eastAsia="zh-CN"/>
        </w:rPr>
        <w:t xml:space="preserve">uprzedniej </w:t>
      </w:r>
      <w:r w:rsidR="00D70D79" w:rsidRPr="009D11C8">
        <w:rPr>
          <w:rFonts w:ascii="Verdana" w:hAnsi="Verdana"/>
          <w:sz w:val="18"/>
          <w:szCs w:val="18"/>
          <w:lang w:eastAsia="zh-CN"/>
        </w:rPr>
        <w:t>pisemnej zgody Zamawiającego.</w:t>
      </w:r>
      <w:r w:rsidR="00D70D79" w:rsidRPr="009D11C8">
        <w:rPr>
          <w:rFonts w:ascii="Verdana" w:hAnsi="Verdana" w:cstheme="minorHAnsi"/>
          <w:sz w:val="18"/>
          <w:szCs w:val="18"/>
        </w:rPr>
        <w:t xml:space="preserve"> </w:t>
      </w:r>
    </w:p>
    <w:p w14:paraId="638C1A4A" w14:textId="75AE9ECB" w:rsidR="00ED1CE0" w:rsidRPr="009D11C8" w:rsidRDefault="00ED1CE0" w:rsidP="00F8159E">
      <w:pPr>
        <w:pStyle w:val="Akapitzlist"/>
        <w:numPr>
          <w:ilvl w:val="0"/>
          <w:numId w:val="7"/>
        </w:numPr>
        <w:tabs>
          <w:tab w:val="left" w:pos="557"/>
        </w:tabs>
        <w:spacing w:line="360" w:lineRule="auto"/>
        <w:ind w:right="150"/>
        <w:rPr>
          <w:rFonts w:ascii="Verdana" w:hAnsi="Verdana" w:cstheme="minorHAnsi"/>
          <w:sz w:val="18"/>
          <w:szCs w:val="18"/>
        </w:rPr>
      </w:pPr>
      <w:r w:rsidRPr="009D11C8">
        <w:rPr>
          <w:rFonts w:ascii="Verdana" w:hAnsi="Verdana" w:cstheme="minorHAnsi"/>
          <w:sz w:val="18"/>
          <w:szCs w:val="18"/>
        </w:rPr>
        <w:t xml:space="preserve">W przypadku stwierdzenia przez Zamawiającego, w ramach procedury określonej treścią § 4 ust. 9-10 umowy braków ilościowych dostarczonego towaru – Zamawiający niezwłocznie (tj. nie później niż następnego dnia roboczego po zakończeniu czynności objętych procedurą określoną treścią § 4 ust. 9-10 umowy) powiadomić o tym Wykonawcę. Dla skuteczności powiadomienia wystarczające będzie, jeżeli zostanie ono wysłane do Wykonawcy pocztą elektroniczną na adres e-mail: _______________________ W takim przypadku Wykonawca bezwzględnie zobowiązany będzie do dostarczenia brakującej części zamówionego asortymentu w nieprzekraczalnym terminie </w:t>
      </w:r>
      <w:r w:rsidRPr="009E2EEC">
        <w:rPr>
          <w:rFonts w:ascii="Verdana" w:hAnsi="Verdana" w:cstheme="minorHAnsi"/>
          <w:sz w:val="18"/>
          <w:szCs w:val="18"/>
        </w:rPr>
        <w:t xml:space="preserve">do </w:t>
      </w:r>
      <w:r w:rsidR="00C727F1" w:rsidRPr="009E2EEC">
        <w:rPr>
          <w:rFonts w:ascii="Verdana" w:hAnsi="Verdana" w:cstheme="minorHAnsi"/>
          <w:i/>
          <w:sz w:val="18"/>
          <w:szCs w:val="18"/>
        </w:rPr>
        <w:t>3</w:t>
      </w:r>
      <w:r w:rsidRPr="009E2EEC">
        <w:rPr>
          <w:rFonts w:ascii="Verdana" w:hAnsi="Verdana" w:cstheme="minorHAnsi"/>
          <w:i/>
          <w:sz w:val="18"/>
          <w:szCs w:val="18"/>
        </w:rPr>
        <w:t xml:space="preserve"> </w:t>
      </w:r>
      <w:r w:rsidRPr="009E2EEC">
        <w:rPr>
          <w:rFonts w:ascii="Verdana" w:hAnsi="Verdana" w:cstheme="minorHAnsi"/>
          <w:sz w:val="18"/>
          <w:szCs w:val="18"/>
        </w:rPr>
        <w:t>dni</w:t>
      </w:r>
      <w:r w:rsidRPr="009D11C8">
        <w:rPr>
          <w:rFonts w:ascii="Verdana" w:hAnsi="Verdana" w:cstheme="minorHAnsi"/>
          <w:sz w:val="18"/>
          <w:szCs w:val="18"/>
        </w:rPr>
        <w:t xml:space="preserve"> roboczych od chwili otrzymania</w:t>
      </w:r>
      <w:r w:rsidRPr="009D11C8">
        <w:rPr>
          <w:rFonts w:ascii="Verdana" w:hAnsi="Verdana" w:cstheme="minorHAnsi"/>
          <w:spacing w:val="-26"/>
          <w:sz w:val="18"/>
          <w:szCs w:val="18"/>
        </w:rPr>
        <w:t xml:space="preserve"> </w:t>
      </w:r>
      <w:r w:rsidRPr="009D11C8">
        <w:rPr>
          <w:rFonts w:ascii="Verdana" w:hAnsi="Verdana" w:cstheme="minorHAnsi"/>
          <w:sz w:val="18"/>
          <w:szCs w:val="18"/>
        </w:rPr>
        <w:t xml:space="preserve">powiadomienia (dotyczy tzw. zwykłych dostaw),                         a w przypadku </w:t>
      </w:r>
      <w:r w:rsidRPr="009D11C8">
        <w:rPr>
          <w:rFonts w:ascii="Verdana" w:hAnsi="Verdana" w:cstheme="minorHAnsi"/>
          <w:sz w:val="18"/>
          <w:szCs w:val="18"/>
          <w:u w:val="single"/>
        </w:rPr>
        <w:t xml:space="preserve">dostaw na „ratunek życia” (inaczej „na Cito”) do 6 godzin </w:t>
      </w:r>
      <w:r w:rsidRPr="009D11C8">
        <w:rPr>
          <w:rFonts w:ascii="Verdana" w:hAnsi="Verdana" w:cstheme="minorHAnsi"/>
          <w:sz w:val="18"/>
          <w:szCs w:val="18"/>
        </w:rPr>
        <w:t xml:space="preserve">od chwili otrzymania powiadomienia. </w:t>
      </w:r>
    </w:p>
    <w:p w14:paraId="7A88DC3C" w14:textId="281E8484" w:rsidR="002D2857" w:rsidRPr="009D11C8" w:rsidRDefault="002D2857" w:rsidP="00F8159E">
      <w:pPr>
        <w:pStyle w:val="Akapitzlist"/>
        <w:numPr>
          <w:ilvl w:val="0"/>
          <w:numId w:val="7"/>
        </w:numPr>
        <w:tabs>
          <w:tab w:val="left" w:pos="516"/>
          <w:tab w:val="left" w:pos="517"/>
        </w:tabs>
        <w:spacing w:line="360" w:lineRule="auto"/>
        <w:ind w:hanging="357"/>
        <w:rPr>
          <w:rFonts w:ascii="Verdana" w:hAnsi="Verdana" w:cstheme="minorHAnsi"/>
          <w:sz w:val="18"/>
          <w:szCs w:val="18"/>
        </w:rPr>
      </w:pPr>
      <w:r w:rsidRPr="009D11C8">
        <w:rPr>
          <w:rFonts w:ascii="Verdana" w:hAnsi="Verdana" w:cstheme="minorHAnsi"/>
          <w:sz w:val="18"/>
          <w:szCs w:val="18"/>
        </w:rPr>
        <w:t>W przypadku stwierdzenia przez Zamawiającego wad lub uszkodzeń</w:t>
      </w:r>
      <w:r w:rsidR="005B2336" w:rsidRPr="009D11C8">
        <w:rPr>
          <w:rFonts w:ascii="Verdana" w:hAnsi="Verdana" w:cstheme="minorHAnsi"/>
          <w:sz w:val="18"/>
          <w:szCs w:val="18"/>
        </w:rPr>
        <w:t xml:space="preserve"> (wady/braki jakościowe)</w:t>
      </w:r>
      <w:r w:rsidRPr="009D11C8">
        <w:rPr>
          <w:rFonts w:ascii="Verdana" w:hAnsi="Verdana" w:cstheme="minorHAnsi"/>
          <w:sz w:val="18"/>
          <w:szCs w:val="18"/>
        </w:rPr>
        <w:t xml:space="preserve"> dostarczonego</w:t>
      </w:r>
      <w:r w:rsidRPr="009D11C8">
        <w:rPr>
          <w:rFonts w:ascii="Verdana" w:hAnsi="Verdana" w:cstheme="minorHAnsi"/>
          <w:spacing w:val="-16"/>
          <w:sz w:val="18"/>
          <w:szCs w:val="18"/>
        </w:rPr>
        <w:t xml:space="preserve"> </w:t>
      </w:r>
      <w:r w:rsidR="005B2336" w:rsidRPr="009D11C8">
        <w:rPr>
          <w:rFonts w:ascii="Verdana" w:hAnsi="Verdana" w:cstheme="minorHAnsi"/>
          <w:sz w:val="18"/>
          <w:szCs w:val="18"/>
        </w:rPr>
        <w:t>asortymentu:</w:t>
      </w:r>
    </w:p>
    <w:p w14:paraId="3351B8CD" w14:textId="77777777" w:rsidR="00F26642" w:rsidRPr="009D11C8" w:rsidRDefault="002D2857" w:rsidP="00F8159E">
      <w:pPr>
        <w:pStyle w:val="Akapitzlist"/>
        <w:numPr>
          <w:ilvl w:val="1"/>
          <w:numId w:val="7"/>
        </w:numPr>
        <w:tabs>
          <w:tab w:val="left" w:pos="709"/>
        </w:tabs>
        <w:spacing w:line="360" w:lineRule="auto"/>
        <w:ind w:left="993"/>
        <w:rPr>
          <w:rFonts w:ascii="Verdana" w:hAnsi="Verdana" w:cstheme="minorHAnsi"/>
          <w:sz w:val="18"/>
          <w:szCs w:val="18"/>
        </w:rPr>
      </w:pPr>
      <w:r w:rsidRPr="009D11C8">
        <w:rPr>
          <w:rFonts w:ascii="Verdana" w:hAnsi="Verdana" w:cstheme="minorHAnsi"/>
          <w:sz w:val="18"/>
          <w:szCs w:val="18"/>
        </w:rPr>
        <w:t xml:space="preserve">w ramach procedury określonej treścią § 4 ust. </w:t>
      </w:r>
      <w:r w:rsidR="005B2336" w:rsidRPr="009D11C8">
        <w:rPr>
          <w:rFonts w:ascii="Verdana" w:hAnsi="Verdana" w:cstheme="minorHAnsi"/>
          <w:sz w:val="18"/>
          <w:szCs w:val="18"/>
        </w:rPr>
        <w:t>9-10</w:t>
      </w:r>
      <w:r w:rsidRPr="009D11C8">
        <w:rPr>
          <w:rFonts w:ascii="Verdana" w:hAnsi="Verdana" w:cstheme="minorHAnsi"/>
          <w:sz w:val="18"/>
          <w:szCs w:val="18"/>
        </w:rPr>
        <w:t xml:space="preserve"> umowy,</w:t>
      </w:r>
      <w:r w:rsidRPr="009D11C8">
        <w:rPr>
          <w:rFonts w:ascii="Verdana" w:hAnsi="Verdana" w:cstheme="minorHAnsi"/>
          <w:spacing w:val="-14"/>
          <w:sz w:val="18"/>
          <w:szCs w:val="18"/>
        </w:rPr>
        <w:t xml:space="preserve"> </w:t>
      </w:r>
    </w:p>
    <w:p w14:paraId="6F75F131" w14:textId="612B5794" w:rsidR="002D2857" w:rsidRPr="009D11C8" w:rsidRDefault="002D2857" w:rsidP="00F8159E">
      <w:pPr>
        <w:pStyle w:val="Akapitzlist"/>
        <w:tabs>
          <w:tab w:val="left" w:pos="709"/>
        </w:tabs>
        <w:spacing w:line="360" w:lineRule="auto"/>
        <w:ind w:left="993" w:firstLine="0"/>
        <w:rPr>
          <w:rFonts w:ascii="Verdana" w:hAnsi="Verdana" w:cstheme="minorHAnsi"/>
          <w:sz w:val="18"/>
          <w:szCs w:val="18"/>
        </w:rPr>
      </w:pPr>
      <w:r w:rsidRPr="009D11C8">
        <w:rPr>
          <w:rFonts w:ascii="Verdana" w:hAnsi="Verdana" w:cstheme="minorHAnsi"/>
          <w:sz w:val="18"/>
          <w:szCs w:val="18"/>
        </w:rPr>
        <w:t>lub</w:t>
      </w:r>
    </w:p>
    <w:p w14:paraId="1AB2C756" w14:textId="77777777" w:rsidR="002D2857" w:rsidRPr="009D11C8" w:rsidRDefault="002D2857" w:rsidP="00F8159E">
      <w:pPr>
        <w:pStyle w:val="Akapitzlist"/>
        <w:numPr>
          <w:ilvl w:val="1"/>
          <w:numId w:val="7"/>
        </w:numPr>
        <w:tabs>
          <w:tab w:val="left" w:pos="709"/>
        </w:tabs>
        <w:spacing w:line="360" w:lineRule="auto"/>
        <w:ind w:left="993"/>
        <w:rPr>
          <w:rFonts w:ascii="Verdana" w:hAnsi="Verdana" w:cstheme="minorHAnsi"/>
          <w:sz w:val="18"/>
          <w:szCs w:val="18"/>
        </w:rPr>
      </w:pPr>
      <w:r w:rsidRPr="009D11C8">
        <w:rPr>
          <w:rFonts w:ascii="Verdana" w:hAnsi="Verdana" w:cstheme="minorHAnsi"/>
          <w:sz w:val="18"/>
          <w:szCs w:val="18"/>
        </w:rPr>
        <w:t>w okresie późniejszym w czasie trwania</w:t>
      </w:r>
      <w:r w:rsidRPr="009D11C8">
        <w:rPr>
          <w:rFonts w:ascii="Verdana" w:hAnsi="Verdana" w:cstheme="minorHAnsi"/>
          <w:spacing w:val="-13"/>
          <w:sz w:val="18"/>
          <w:szCs w:val="18"/>
        </w:rPr>
        <w:t xml:space="preserve"> </w:t>
      </w:r>
      <w:r w:rsidRPr="009D11C8">
        <w:rPr>
          <w:rFonts w:ascii="Verdana" w:hAnsi="Verdana" w:cstheme="minorHAnsi"/>
          <w:sz w:val="18"/>
          <w:szCs w:val="18"/>
        </w:rPr>
        <w:t>umowy</w:t>
      </w:r>
    </w:p>
    <w:p w14:paraId="78695E16" w14:textId="470ECB48" w:rsidR="00ED1CE0" w:rsidRPr="009D11C8" w:rsidRDefault="00ED1CE0" w:rsidP="00F8159E">
      <w:pPr>
        <w:pStyle w:val="Tekstpodstawowy"/>
        <w:spacing w:line="360" w:lineRule="auto"/>
        <w:ind w:left="516" w:right="151"/>
        <w:jc w:val="both"/>
        <w:rPr>
          <w:rFonts w:ascii="Verdana" w:hAnsi="Verdana" w:cstheme="minorHAnsi"/>
          <w:sz w:val="18"/>
          <w:szCs w:val="18"/>
        </w:rPr>
      </w:pPr>
      <w:r w:rsidRPr="009D11C8">
        <w:rPr>
          <w:rFonts w:ascii="Verdana" w:hAnsi="Verdana" w:cstheme="minorHAnsi"/>
          <w:sz w:val="18"/>
          <w:szCs w:val="18"/>
        </w:rPr>
        <w:t xml:space="preserve">Zamawiający niezwłocznie, nie później niż w terminie 3 dni roboczych od daty ich stwierdzenia, powiadomi o tym Wykonawcę. Dla skuteczności powiadomienia wystarczające będzie, jeżeli zostanie ono wysłane do Wykonawcy pocztą elektroniczną na adres e-mail ______________________ W takim przypadku Wykonawca zobowiązany będzie do dostarczenia asortymentu wolnego od wad w miejsce uszkodzonego lub wadliwego w nieprzekraczalnym terminie </w:t>
      </w:r>
      <w:r w:rsidRPr="009E2EEC">
        <w:rPr>
          <w:rFonts w:ascii="Verdana" w:hAnsi="Verdana" w:cstheme="minorHAnsi"/>
          <w:i/>
          <w:sz w:val="18"/>
          <w:szCs w:val="18"/>
        </w:rPr>
        <w:t xml:space="preserve">do </w:t>
      </w:r>
      <w:r w:rsidR="00C727F1" w:rsidRPr="009E2EEC">
        <w:rPr>
          <w:rFonts w:ascii="Verdana" w:hAnsi="Verdana" w:cstheme="minorHAnsi"/>
          <w:i/>
          <w:sz w:val="18"/>
          <w:szCs w:val="18"/>
        </w:rPr>
        <w:t>3</w:t>
      </w:r>
      <w:r w:rsidR="00C727F1">
        <w:rPr>
          <w:rFonts w:ascii="Verdana" w:hAnsi="Verdana" w:cstheme="minorHAnsi"/>
          <w:sz w:val="18"/>
          <w:szCs w:val="18"/>
        </w:rPr>
        <w:t xml:space="preserve"> </w:t>
      </w:r>
      <w:r w:rsidRPr="009D11C8">
        <w:rPr>
          <w:rFonts w:ascii="Verdana" w:hAnsi="Verdana" w:cstheme="minorHAnsi"/>
          <w:sz w:val="18"/>
          <w:szCs w:val="18"/>
        </w:rPr>
        <w:t xml:space="preserve">dni roboczych od chwili otrzymania powiadomienia (dotyczy tzw. zwykłych dostaw), a w przypadku </w:t>
      </w:r>
      <w:r w:rsidRPr="009D11C8">
        <w:rPr>
          <w:rFonts w:ascii="Verdana" w:hAnsi="Verdana" w:cstheme="minorHAnsi"/>
          <w:sz w:val="18"/>
          <w:szCs w:val="18"/>
          <w:u w:val="single"/>
        </w:rPr>
        <w:t xml:space="preserve">dostaw na „ratunek życia” (inaczej „na Cito”) do 6 godzin </w:t>
      </w:r>
      <w:r w:rsidRPr="009D11C8">
        <w:rPr>
          <w:rFonts w:ascii="Verdana" w:hAnsi="Verdana" w:cstheme="minorHAnsi"/>
          <w:sz w:val="18"/>
          <w:szCs w:val="18"/>
        </w:rPr>
        <w:t>od chwili otrzymania powiadomienia.</w:t>
      </w:r>
    </w:p>
    <w:p w14:paraId="4B2E3B16" w14:textId="3D008F51" w:rsidR="002D2857" w:rsidRPr="009D11C8" w:rsidRDefault="002D2857" w:rsidP="00F8159E">
      <w:pPr>
        <w:pStyle w:val="Akapitzlist"/>
        <w:numPr>
          <w:ilvl w:val="0"/>
          <w:numId w:val="7"/>
        </w:numPr>
        <w:tabs>
          <w:tab w:val="left" w:pos="516"/>
          <w:tab w:val="left" w:pos="517"/>
        </w:tabs>
        <w:spacing w:line="360" w:lineRule="auto"/>
        <w:rPr>
          <w:rFonts w:ascii="Verdana" w:hAnsi="Verdana" w:cstheme="minorHAnsi"/>
          <w:sz w:val="18"/>
          <w:szCs w:val="18"/>
        </w:rPr>
      </w:pPr>
      <w:r w:rsidRPr="009D11C8">
        <w:rPr>
          <w:rFonts w:ascii="Verdana" w:hAnsi="Verdana" w:cstheme="minorHAnsi"/>
          <w:sz w:val="18"/>
          <w:szCs w:val="18"/>
        </w:rPr>
        <w:t>Dostarczenie nowego asortymentu nastąpi na koszt i ryzyko</w:t>
      </w:r>
      <w:r w:rsidRPr="009D11C8">
        <w:rPr>
          <w:rFonts w:ascii="Verdana" w:hAnsi="Verdana" w:cstheme="minorHAnsi"/>
          <w:spacing w:val="-23"/>
          <w:sz w:val="18"/>
          <w:szCs w:val="18"/>
        </w:rPr>
        <w:t xml:space="preserve"> </w:t>
      </w:r>
      <w:r w:rsidRPr="009D11C8">
        <w:rPr>
          <w:rFonts w:ascii="Verdana" w:hAnsi="Verdana" w:cstheme="minorHAnsi"/>
          <w:sz w:val="18"/>
          <w:szCs w:val="18"/>
        </w:rPr>
        <w:t>Wykonawcy.</w:t>
      </w:r>
    </w:p>
    <w:p w14:paraId="76C8C52D" w14:textId="77777777" w:rsidR="002D2857" w:rsidRPr="009D11C8" w:rsidRDefault="002D2857" w:rsidP="00F8159E">
      <w:pPr>
        <w:pStyle w:val="Akapitzlist"/>
        <w:numPr>
          <w:ilvl w:val="0"/>
          <w:numId w:val="7"/>
        </w:numPr>
        <w:tabs>
          <w:tab w:val="left" w:pos="517"/>
        </w:tabs>
        <w:spacing w:line="360" w:lineRule="auto"/>
        <w:ind w:right="152"/>
        <w:rPr>
          <w:rFonts w:ascii="Verdana" w:hAnsi="Verdana" w:cstheme="minorHAnsi"/>
          <w:sz w:val="18"/>
          <w:szCs w:val="18"/>
        </w:rPr>
      </w:pPr>
      <w:r w:rsidRPr="009D11C8">
        <w:rPr>
          <w:rFonts w:ascii="Verdana" w:hAnsi="Verdana" w:cstheme="minorHAnsi"/>
          <w:sz w:val="18"/>
          <w:szCs w:val="18"/>
        </w:rPr>
        <w:t>Zamawiający zastrzega sobie prawo tzw. interwencyjnego zakupu potrzebnego mu asortymentu w innej hurtowni (u innego dostawcy) w przypadku niedostarczenia przez Wykonawcę w terminie zamówionego asortymentu, niezależnie od powodów, dla których Wykonawca nie wywiązał się z dotrzymania terminu dostawy</w:t>
      </w:r>
      <w:r w:rsidRPr="009D11C8">
        <w:rPr>
          <w:rFonts w:ascii="Verdana" w:hAnsi="Verdana" w:cstheme="minorHAnsi"/>
          <w:spacing w:val="-8"/>
          <w:sz w:val="18"/>
          <w:szCs w:val="18"/>
        </w:rPr>
        <w:t xml:space="preserve"> </w:t>
      </w:r>
      <w:r w:rsidRPr="009D11C8">
        <w:rPr>
          <w:rFonts w:ascii="Verdana" w:hAnsi="Verdana" w:cstheme="minorHAnsi"/>
          <w:sz w:val="18"/>
          <w:szCs w:val="18"/>
        </w:rPr>
        <w:t>cząstkowej.</w:t>
      </w:r>
    </w:p>
    <w:p w14:paraId="0F4134A7" w14:textId="0180A2F6" w:rsidR="002D2857" w:rsidRPr="009D11C8" w:rsidRDefault="002D2857" w:rsidP="00F8159E">
      <w:pPr>
        <w:pStyle w:val="Akapitzlist"/>
        <w:numPr>
          <w:ilvl w:val="0"/>
          <w:numId w:val="7"/>
        </w:numPr>
        <w:tabs>
          <w:tab w:val="left" w:pos="517"/>
        </w:tabs>
        <w:spacing w:line="360" w:lineRule="auto"/>
        <w:ind w:right="150"/>
        <w:rPr>
          <w:rFonts w:ascii="Verdana" w:hAnsi="Verdana" w:cstheme="minorHAnsi"/>
          <w:sz w:val="18"/>
          <w:szCs w:val="18"/>
        </w:rPr>
      </w:pPr>
      <w:r w:rsidRPr="009D11C8">
        <w:rPr>
          <w:rFonts w:ascii="Verdana" w:hAnsi="Verdana" w:cstheme="minorHAnsi"/>
          <w:sz w:val="18"/>
          <w:szCs w:val="18"/>
        </w:rPr>
        <w:t xml:space="preserve">Warunkiem dokonania zakupu interwencyjnego jest powiadomienie Wykonawcy o zamiarze </w:t>
      </w:r>
      <w:r w:rsidRPr="009D11C8">
        <w:rPr>
          <w:rFonts w:ascii="Verdana" w:hAnsi="Verdana" w:cstheme="minorHAnsi"/>
          <w:sz w:val="18"/>
          <w:szCs w:val="18"/>
        </w:rPr>
        <w:lastRenderedPageBreak/>
        <w:t>takiego zakupu,  dokonane  przez  Zamawiającego  pocztą   elektroniczną   na adres e</w:t>
      </w:r>
      <w:r w:rsidR="00000662" w:rsidRPr="009D11C8">
        <w:rPr>
          <w:rFonts w:ascii="Verdana" w:hAnsi="Verdana" w:cstheme="minorHAnsi"/>
          <w:sz w:val="18"/>
          <w:szCs w:val="18"/>
        </w:rPr>
        <w:t>-</w:t>
      </w:r>
      <w:r w:rsidRPr="009D11C8">
        <w:rPr>
          <w:rFonts w:ascii="Verdana" w:hAnsi="Verdana" w:cstheme="minorHAnsi"/>
          <w:sz w:val="18"/>
          <w:szCs w:val="18"/>
        </w:rPr>
        <w:t>mail</w:t>
      </w:r>
      <w:r w:rsidR="00000662" w:rsidRPr="009D11C8">
        <w:rPr>
          <w:rFonts w:ascii="Verdana" w:hAnsi="Verdana" w:cstheme="minorHAnsi"/>
          <w:sz w:val="18"/>
          <w:szCs w:val="18"/>
        </w:rPr>
        <w:t>:</w:t>
      </w:r>
      <w:r w:rsidR="00F8159E" w:rsidRPr="009D11C8">
        <w:rPr>
          <w:rFonts w:ascii="Verdana" w:hAnsi="Verdana" w:cstheme="minorHAnsi"/>
          <w:sz w:val="18"/>
          <w:szCs w:val="18"/>
        </w:rPr>
        <w:t xml:space="preserve"> _________________________ </w:t>
      </w:r>
      <w:r w:rsidRPr="009D11C8">
        <w:rPr>
          <w:rFonts w:ascii="Verdana" w:hAnsi="Verdana" w:cstheme="minorHAnsi"/>
          <w:sz w:val="18"/>
          <w:szCs w:val="18"/>
        </w:rPr>
        <w:t>w  dowolnym  momencie  po upływie terminu dostawy cząstkowej. Zamawiający może odstąpić od zakupu interwencyjnego, jeżeli Wykonawca po otrzymaniu powiadomienia, o którym mowa powyżej, prześle Zamawiającemu pocztą elektroniczną na adres e</w:t>
      </w:r>
      <w:r w:rsidR="00000662" w:rsidRPr="009D11C8">
        <w:rPr>
          <w:rFonts w:ascii="Verdana" w:hAnsi="Verdana" w:cstheme="minorHAnsi"/>
          <w:sz w:val="18"/>
          <w:szCs w:val="18"/>
        </w:rPr>
        <w:t>-</w:t>
      </w:r>
      <w:r w:rsidRPr="009D11C8">
        <w:rPr>
          <w:rFonts w:ascii="Verdana" w:hAnsi="Verdana" w:cstheme="minorHAnsi"/>
          <w:sz w:val="18"/>
          <w:szCs w:val="18"/>
        </w:rPr>
        <w:t>mail</w:t>
      </w:r>
      <w:r w:rsidR="00000662" w:rsidRPr="009D11C8">
        <w:rPr>
          <w:rFonts w:ascii="Verdana" w:hAnsi="Verdana" w:cstheme="minorHAnsi"/>
          <w:sz w:val="18"/>
          <w:szCs w:val="18"/>
        </w:rPr>
        <w:t>:</w:t>
      </w:r>
      <w:r w:rsidRPr="009D11C8">
        <w:rPr>
          <w:rFonts w:ascii="Verdana" w:hAnsi="Verdana" w:cstheme="minorHAnsi"/>
          <w:sz w:val="18"/>
          <w:szCs w:val="18"/>
        </w:rPr>
        <w:t xml:space="preserve"> </w:t>
      </w:r>
      <w:hyperlink r:id="rId9" w:history="1">
        <w:r w:rsidR="00BE770C" w:rsidRPr="009D11C8">
          <w:rPr>
            <w:rStyle w:val="Hipercze"/>
            <w:rFonts w:ascii="Verdana" w:hAnsi="Verdana" w:cstheme="minorHAnsi"/>
            <w:color w:val="auto"/>
            <w:sz w:val="18"/>
            <w:szCs w:val="18"/>
          </w:rPr>
          <w:t>apteka@io.gliwice.pl</w:t>
        </w:r>
      </w:hyperlink>
      <w:r w:rsidR="00BE770C" w:rsidRPr="009D11C8">
        <w:rPr>
          <w:rFonts w:ascii="Verdana" w:hAnsi="Verdana" w:cstheme="minorHAnsi"/>
          <w:sz w:val="18"/>
          <w:szCs w:val="18"/>
        </w:rPr>
        <w:t xml:space="preserve"> </w:t>
      </w:r>
      <w:r w:rsidRPr="009D11C8">
        <w:rPr>
          <w:rFonts w:ascii="Verdana" w:hAnsi="Verdana" w:cstheme="minorHAnsi"/>
          <w:sz w:val="18"/>
          <w:szCs w:val="18"/>
        </w:rPr>
        <w:t xml:space="preserve">oświadczenie o terminie, </w:t>
      </w:r>
      <w:r w:rsidR="00F8159E" w:rsidRPr="009D11C8">
        <w:rPr>
          <w:rFonts w:ascii="Verdana" w:hAnsi="Verdana" w:cstheme="minorHAnsi"/>
          <w:sz w:val="18"/>
          <w:szCs w:val="18"/>
        </w:rPr>
        <w:t xml:space="preserve"> </w:t>
      </w:r>
      <w:r w:rsidRPr="009D11C8">
        <w:rPr>
          <w:rFonts w:ascii="Verdana" w:hAnsi="Verdana" w:cstheme="minorHAnsi"/>
          <w:sz w:val="18"/>
          <w:szCs w:val="18"/>
        </w:rPr>
        <w:t>w którym zrealizuje opóźnioną dostawę, a Zamawiający to zaakceptuje poprzez przesłanie Wykonawcy pocztą elektroniczną na adres e</w:t>
      </w:r>
      <w:r w:rsidR="00000662" w:rsidRPr="009D11C8">
        <w:rPr>
          <w:rFonts w:ascii="Verdana" w:hAnsi="Verdana" w:cstheme="minorHAnsi"/>
          <w:sz w:val="18"/>
          <w:szCs w:val="18"/>
        </w:rPr>
        <w:t>-</w:t>
      </w:r>
      <w:r w:rsidRPr="009D11C8">
        <w:rPr>
          <w:rFonts w:ascii="Verdana" w:hAnsi="Verdana" w:cstheme="minorHAnsi"/>
          <w:sz w:val="18"/>
          <w:szCs w:val="18"/>
        </w:rPr>
        <w:t>mail</w:t>
      </w:r>
      <w:r w:rsidR="00000662" w:rsidRPr="009D11C8">
        <w:rPr>
          <w:rFonts w:ascii="Verdana" w:hAnsi="Verdana" w:cstheme="minorHAnsi"/>
          <w:sz w:val="18"/>
          <w:szCs w:val="18"/>
        </w:rPr>
        <w:t>:</w:t>
      </w:r>
      <w:r w:rsidRPr="009D11C8">
        <w:rPr>
          <w:rFonts w:ascii="Verdana" w:hAnsi="Verdana" w:cstheme="minorHAnsi"/>
          <w:sz w:val="18"/>
          <w:szCs w:val="18"/>
        </w:rPr>
        <w:t xml:space="preserve"> ____________________________ pisma o wyrażeniu zgody na zaproponowany termin dostawy. Dla skuteczności powyższego rozwiązania Wykonawca powinien wysłać Zamawiającemu swoje oświadczenie nie później niż następnego dn</w:t>
      </w:r>
      <w:r w:rsidR="00F8159E" w:rsidRPr="009D11C8">
        <w:rPr>
          <w:rFonts w:ascii="Verdana" w:hAnsi="Verdana" w:cstheme="minorHAnsi"/>
          <w:sz w:val="18"/>
          <w:szCs w:val="18"/>
        </w:rPr>
        <w:t xml:space="preserve">ia po otrzymaniu powiadomienia </w:t>
      </w:r>
      <w:r w:rsidRPr="009D11C8">
        <w:rPr>
          <w:rFonts w:ascii="Verdana" w:hAnsi="Verdana" w:cstheme="minorHAnsi"/>
          <w:sz w:val="18"/>
          <w:szCs w:val="18"/>
        </w:rPr>
        <w:t xml:space="preserve">o zamiarze dokonania zakupu interwencyjnego (gdyby termin na dokonanie powiadomienia przypadał na sobotę lub dzień ustawowo wolny od pracy, wówczas Wykonawca uprawniony będzie do wysłania oświadczenia najpóźniej pierwszego dnia roboczego następującego po tym dniu, z wyłączeniem niedzieli). Powyższe rozwiązanie nie zwalnia Wykonawcy z obowiązku zapłaty kar umownych z tytułu </w:t>
      </w:r>
      <w:r w:rsidR="00396876" w:rsidRPr="009D11C8">
        <w:rPr>
          <w:rFonts w:ascii="Verdana" w:hAnsi="Verdana" w:cstheme="minorHAnsi"/>
          <w:sz w:val="18"/>
          <w:szCs w:val="18"/>
        </w:rPr>
        <w:t xml:space="preserve">zwłoki </w:t>
      </w:r>
      <w:r w:rsidR="00F8159E" w:rsidRPr="009D11C8">
        <w:rPr>
          <w:rFonts w:ascii="Verdana" w:hAnsi="Verdana" w:cstheme="minorHAnsi"/>
          <w:sz w:val="18"/>
          <w:szCs w:val="18"/>
        </w:rPr>
        <w:t xml:space="preserve"> </w:t>
      </w:r>
      <w:r w:rsidRPr="009D11C8">
        <w:rPr>
          <w:rFonts w:ascii="Verdana" w:hAnsi="Verdana" w:cstheme="minorHAnsi"/>
          <w:sz w:val="18"/>
          <w:szCs w:val="18"/>
        </w:rPr>
        <w:t xml:space="preserve">w realizacji dostawy cząstkowej określonych w treści </w:t>
      </w:r>
      <w:r w:rsidR="00176873" w:rsidRPr="009D11C8">
        <w:rPr>
          <w:rFonts w:ascii="Verdana" w:hAnsi="Verdana" w:cstheme="minorHAnsi"/>
          <w:sz w:val="18"/>
          <w:szCs w:val="18"/>
        </w:rPr>
        <w:t xml:space="preserve">§ 6 umowy. </w:t>
      </w:r>
      <w:r w:rsidRPr="009D11C8">
        <w:rPr>
          <w:rFonts w:ascii="Verdana" w:hAnsi="Verdana" w:cstheme="minorHAnsi"/>
          <w:sz w:val="18"/>
          <w:szCs w:val="18"/>
        </w:rPr>
        <w:t xml:space="preserve">W przypadku niedotrzymania przez Wykonawcę tak wyznaczonego nowego terminu dostawy będzie on zobowiązany do zapłaty Zamawiającemu dodatkowej kary umownej w wysokości 10 % wartości brutto </w:t>
      </w:r>
      <w:r w:rsidR="00794EDA" w:rsidRPr="009D11C8">
        <w:rPr>
          <w:rFonts w:ascii="Verdana" w:hAnsi="Verdana" w:cstheme="minorHAnsi"/>
          <w:sz w:val="18"/>
          <w:szCs w:val="18"/>
        </w:rPr>
        <w:t>niezrealizowanej w terminie dostawy lub jej części</w:t>
      </w:r>
      <w:r w:rsidRPr="009D11C8">
        <w:rPr>
          <w:rFonts w:ascii="Verdana" w:hAnsi="Verdana" w:cstheme="minorHAnsi"/>
          <w:sz w:val="18"/>
          <w:szCs w:val="18"/>
        </w:rPr>
        <w:t>.</w:t>
      </w:r>
    </w:p>
    <w:p w14:paraId="60D83D73" w14:textId="27D440D2" w:rsidR="00ED1CE0" w:rsidRPr="009D11C8" w:rsidRDefault="00ED1CE0" w:rsidP="00F8159E">
      <w:pPr>
        <w:pStyle w:val="Akapitzlist"/>
        <w:numPr>
          <w:ilvl w:val="0"/>
          <w:numId w:val="7"/>
        </w:numPr>
        <w:tabs>
          <w:tab w:val="left" w:pos="517"/>
        </w:tabs>
        <w:spacing w:line="360" w:lineRule="auto"/>
        <w:ind w:right="152"/>
        <w:rPr>
          <w:rFonts w:ascii="Verdana" w:hAnsi="Verdana" w:cstheme="minorHAnsi"/>
          <w:sz w:val="18"/>
          <w:szCs w:val="18"/>
        </w:rPr>
      </w:pPr>
      <w:r w:rsidRPr="009D11C8">
        <w:rPr>
          <w:rFonts w:ascii="Verdana" w:hAnsi="Verdana" w:cstheme="minorHAnsi"/>
          <w:sz w:val="18"/>
          <w:szCs w:val="18"/>
        </w:rPr>
        <w:t xml:space="preserve">W przypadku dokonania zakupu interwencyjnego Wykonawca pokryje różnicę między ceną zakupu brutto poniesioną przez Zamawiającego w innej hurtowni a ceną zakupu brutto wynikającą z umowy z Wykonawcą (ustaloną zgodnie z Załącznikiem nr 1 do umowy). Niezależnie od tego Wykonawcy zostaną naliczone kary z tytułu </w:t>
      </w:r>
      <w:r w:rsidR="00436BD6" w:rsidRPr="009D11C8">
        <w:rPr>
          <w:rFonts w:ascii="Verdana" w:hAnsi="Verdana" w:cstheme="minorHAnsi"/>
          <w:sz w:val="18"/>
          <w:szCs w:val="18"/>
        </w:rPr>
        <w:t xml:space="preserve">zwłoki </w:t>
      </w:r>
      <w:r w:rsidRPr="009D11C8">
        <w:rPr>
          <w:rFonts w:ascii="Verdana" w:hAnsi="Verdana" w:cstheme="minorHAnsi"/>
          <w:sz w:val="18"/>
          <w:szCs w:val="18"/>
        </w:rPr>
        <w:t xml:space="preserve">w terminie dostawy, z zastrzeżeniem, że kary te wyniosą: w pierwszym dniu po upływie dnia, w którym towar powinien być dostarczony zgodnie z umową – w wysokości 100 zł, a za każdy następny </w:t>
      </w:r>
      <w:r w:rsidR="00CA4E93">
        <w:rPr>
          <w:rFonts w:ascii="Verdana" w:hAnsi="Verdana" w:cstheme="minorHAnsi"/>
          <w:sz w:val="18"/>
          <w:szCs w:val="18"/>
        </w:rPr>
        <w:t xml:space="preserve">rozpoczęty </w:t>
      </w:r>
      <w:r w:rsidRPr="009D11C8">
        <w:rPr>
          <w:rFonts w:ascii="Verdana" w:hAnsi="Verdana" w:cstheme="minorHAnsi"/>
          <w:sz w:val="18"/>
          <w:szCs w:val="18"/>
        </w:rPr>
        <w:t xml:space="preserve">dzień – w wysokości 0,5% wartości brutto </w:t>
      </w:r>
      <w:r w:rsidR="00972DCC" w:rsidRPr="009D11C8">
        <w:rPr>
          <w:rFonts w:ascii="Verdana" w:hAnsi="Verdana" w:cstheme="minorHAnsi"/>
          <w:sz w:val="18"/>
          <w:szCs w:val="18"/>
        </w:rPr>
        <w:t xml:space="preserve">asortymentu </w:t>
      </w:r>
      <w:r w:rsidRPr="009D11C8">
        <w:rPr>
          <w:rFonts w:ascii="Verdana" w:hAnsi="Verdana" w:cstheme="minorHAnsi"/>
          <w:sz w:val="18"/>
          <w:szCs w:val="18"/>
        </w:rPr>
        <w:t>niedostarczonego przez Wykonawcę (ustalonej na podstawie Załącznika nr 1 do umowy), z tym, że w przypadku dokonania zakupu interwencyjnego kary naliczane będą do dnia dostarczenia towaru Zamawiającemu w następstwie dokonanego przez niego zakupu interwencyjnego.</w:t>
      </w:r>
    </w:p>
    <w:p w14:paraId="42B3A66C" w14:textId="040704F1" w:rsidR="00BD6862" w:rsidRPr="009D11C8" w:rsidRDefault="002D2857" w:rsidP="00F8159E">
      <w:pPr>
        <w:pStyle w:val="Akapitzlist"/>
        <w:numPr>
          <w:ilvl w:val="0"/>
          <w:numId w:val="7"/>
        </w:numPr>
        <w:tabs>
          <w:tab w:val="left" w:pos="517"/>
        </w:tabs>
        <w:spacing w:line="360" w:lineRule="auto"/>
        <w:ind w:right="151"/>
        <w:rPr>
          <w:rFonts w:ascii="Verdana" w:hAnsi="Verdana" w:cstheme="minorHAnsi"/>
          <w:sz w:val="18"/>
          <w:szCs w:val="18"/>
        </w:rPr>
      </w:pPr>
      <w:r w:rsidRPr="009D11C8">
        <w:rPr>
          <w:rFonts w:ascii="Verdana" w:hAnsi="Verdana" w:cstheme="minorHAnsi"/>
          <w:sz w:val="18"/>
          <w:szCs w:val="18"/>
        </w:rPr>
        <w:t xml:space="preserve">Prawo skorzystania z zakupu interwencyjnego jest wyłącznie uprawnieniem Zamawiającego. W przypadku nieskorzystania przez Zamawiającego z tego uprawnienia Wykonawca zobowiązany będzie do zapłaty kar umownych z tytułu </w:t>
      </w:r>
      <w:r w:rsidR="00257387" w:rsidRPr="009D11C8">
        <w:rPr>
          <w:rFonts w:ascii="Verdana" w:hAnsi="Verdana" w:cstheme="minorHAnsi"/>
          <w:sz w:val="18"/>
          <w:szCs w:val="18"/>
        </w:rPr>
        <w:t xml:space="preserve">zwłoki </w:t>
      </w:r>
      <w:r w:rsidRPr="009D11C8">
        <w:rPr>
          <w:rFonts w:ascii="Verdana" w:hAnsi="Verdana" w:cstheme="minorHAnsi"/>
          <w:sz w:val="18"/>
          <w:szCs w:val="18"/>
        </w:rPr>
        <w:t>w realizacji zamówienia za cały jego</w:t>
      </w:r>
      <w:r w:rsidRPr="009D11C8">
        <w:rPr>
          <w:rFonts w:ascii="Verdana" w:hAnsi="Verdana" w:cstheme="minorHAnsi"/>
          <w:spacing w:val="-25"/>
          <w:sz w:val="18"/>
          <w:szCs w:val="18"/>
        </w:rPr>
        <w:t xml:space="preserve"> </w:t>
      </w:r>
      <w:r w:rsidRPr="009D11C8">
        <w:rPr>
          <w:rFonts w:ascii="Verdana" w:hAnsi="Verdana" w:cstheme="minorHAnsi"/>
          <w:sz w:val="18"/>
          <w:szCs w:val="18"/>
        </w:rPr>
        <w:t>okres.</w:t>
      </w:r>
      <w:r w:rsidR="00BD6862" w:rsidRPr="009D11C8">
        <w:rPr>
          <w:rFonts w:ascii="Verdana" w:hAnsi="Verdana" w:cstheme="minorHAnsi"/>
          <w:sz w:val="18"/>
          <w:szCs w:val="18"/>
        </w:rPr>
        <w:t xml:space="preserve"> Zakup interwencyjny realizowany będzie na zasadach określonych w </w:t>
      </w:r>
      <w:r w:rsidR="00362393" w:rsidRPr="009D11C8">
        <w:rPr>
          <w:rFonts w:ascii="Verdana" w:hAnsi="Verdana" w:cstheme="minorHAnsi"/>
          <w:sz w:val="18"/>
          <w:szCs w:val="18"/>
        </w:rPr>
        <w:t>przepisach</w:t>
      </w:r>
      <w:r w:rsidR="00BD6862" w:rsidRPr="009D11C8">
        <w:rPr>
          <w:rFonts w:ascii="Verdana" w:hAnsi="Verdana" w:cstheme="minorHAnsi"/>
          <w:sz w:val="18"/>
          <w:szCs w:val="18"/>
        </w:rPr>
        <w:t xml:space="preserve"> ustawy Prawo zamówień publicznych. </w:t>
      </w:r>
    </w:p>
    <w:p w14:paraId="039F34B8" w14:textId="701A3BA9" w:rsidR="0059410C" w:rsidRPr="009D11C8" w:rsidRDefault="002D2857" w:rsidP="00F8159E">
      <w:pPr>
        <w:pStyle w:val="Akapitzlist"/>
        <w:numPr>
          <w:ilvl w:val="0"/>
          <w:numId w:val="7"/>
        </w:numPr>
        <w:tabs>
          <w:tab w:val="left" w:pos="517"/>
        </w:tabs>
        <w:spacing w:line="360" w:lineRule="auto"/>
        <w:ind w:right="151"/>
        <w:rPr>
          <w:rFonts w:ascii="Verdana" w:hAnsi="Verdana" w:cstheme="minorHAnsi"/>
          <w:sz w:val="18"/>
          <w:szCs w:val="18"/>
        </w:rPr>
      </w:pPr>
      <w:r w:rsidRPr="009D11C8">
        <w:rPr>
          <w:rFonts w:ascii="Verdana" w:hAnsi="Verdana" w:cstheme="minorHAnsi"/>
          <w:sz w:val="18"/>
          <w:szCs w:val="18"/>
        </w:rPr>
        <w:t>Wykonawca upoważni swojego pracownika do stałych kontaktów z Apteką Szpitalną, przede wszystkim do przyjmowania zamówień, nadzorowania dost</w:t>
      </w:r>
      <w:r w:rsidR="009D4C93" w:rsidRPr="009D11C8">
        <w:rPr>
          <w:rFonts w:ascii="Verdana" w:hAnsi="Verdana" w:cstheme="minorHAnsi"/>
          <w:sz w:val="18"/>
          <w:szCs w:val="18"/>
        </w:rPr>
        <w:t>aw, przyjmowania reklamacji, itp.</w:t>
      </w:r>
    </w:p>
    <w:p w14:paraId="310CE0FA" w14:textId="40974391" w:rsidR="002D2857" w:rsidRPr="009D11C8" w:rsidRDefault="002D2857" w:rsidP="00F8159E">
      <w:pPr>
        <w:tabs>
          <w:tab w:val="left" w:pos="517"/>
        </w:tabs>
        <w:spacing w:line="360" w:lineRule="auto"/>
        <w:ind w:right="151"/>
        <w:jc w:val="center"/>
        <w:rPr>
          <w:rFonts w:ascii="Verdana" w:hAnsi="Verdana" w:cstheme="minorHAnsi"/>
          <w:sz w:val="18"/>
          <w:szCs w:val="18"/>
        </w:rPr>
      </w:pPr>
      <w:r w:rsidRPr="009D11C8">
        <w:rPr>
          <w:rFonts w:ascii="Verdana" w:hAnsi="Verdana" w:cstheme="minorHAnsi"/>
          <w:b/>
          <w:sz w:val="18"/>
          <w:szCs w:val="18"/>
        </w:rPr>
        <w:t>§ 6</w:t>
      </w:r>
    </w:p>
    <w:p w14:paraId="0B34CA6B" w14:textId="0DB6230E" w:rsidR="000625B5" w:rsidRPr="009D11C8" w:rsidRDefault="002D2857" w:rsidP="00F8159E">
      <w:pPr>
        <w:spacing w:line="360" w:lineRule="auto"/>
        <w:ind w:left="3468" w:right="3468"/>
        <w:jc w:val="center"/>
        <w:rPr>
          <w:rFonts w:ascii="Verdana" w:hAnsi="Verdana" w:cstheme="minorHAnsi"/>
          <w:b/>
          <w:sz w:val="18"/>
          <w:szCs w:val="18"/>
        </w:rPr>
      </w:pPr>
      <w:r w:rsidRPr="009D11C8">
        <w:rPr>
          <w:rFonts w:ascii="Verdana" w:hAnsi="Verdana" w:cstheme="minorHAnsi"/>
          <w:b/>
          <w:sz w:val="18"/>
          <w:szCs w:val="18"/>
        </w:rPr>
        <w:t>KARY UMOWNE</w:t>
      </w:r>
    </w:p>
    <w:p w14:paraId="749FDFA1" w14:textId="6C159FA2" w:rsidR="00C23F4B" w:rsidRPr="009D11C8" w:rsidRDefault="002D2857" w:rsidP="00F8159E">
      <w:pPr>
        <w:pStyle w:val="Akapitzlist"/>
        <w:numPr>
          <w:ilvl w:val="0"/>
          <w:numId w:val="5"/>
        </w:numPr>
        <w:tabs>
          <w:tab w:val="left" w:pos="516"/>
          <w:tab w:val="left" w:pos="517"/>
        </w:tabs>
        <w:spacing w:line="360" w:lineRule="auto"/>
        <w:ind w:hanging="357"/>
        <w:rPr>
          <w:rFonts w:ascii="Verdana" w:hAnsi="Verdana" w:cstheme="minorHAnsi"/>
          <w:sz w:val="18"/>
          <w:szCs w:val="18"/>
        </w:rPr>
      </w:pPr>
      <w:r w:rsidRPr="009D11C8">
        <w:rPr>
          <w:rFonts w:ascii="Verdana" w:hAnsi="Verdana" w:cstheme="minorHAnsi"/>
          <w:sz w:val="18"/>
          <w:szCs w:val="18"/>
        </w:rPr>
        <w:t>Strony ustalają</w:t>
      </w:r>
      <w:r w:rsidR="00C23F4B" w:rsidRPr="009D11C8">
        <w:rPr>
          <w:rFonts w:ascii="Verdana" w:hAnsi="Verdana" w:cstheme="minorHAnsi"/>
          <w:sz w:val="18"/>
          <w:szCs w:val="18"/>
        </w:rPr>
        <w:t xml:space="preserve"> odpowiedzialność za niewykonanie lub nienależyte wykonanie niniejszej umowy </w:t>
      </w:r>
      <w:r w:rsidR="00F8159E" w:rsidRPr="009D11C8">
        <w:rPr>
          <w:rFonts w:ascii="Verdana" w:hAnsi="Verdana" w:cstheme="minorHAnsi"/>
          <w:sz w:val="18"/>
          <w:szCs w:val="18"/>
        </w:rPr>
        <w:br/>
      </w:r>
      <w:r w:rsidR="00C23F4B" w:rsidRPr="009D11C8">
        <w:rPr>
          <w:rFonts w:ascii="Verdana" w:hAnsi="Verdana" w:cstheme="minorHAnsi"/>
          <w:sz w:val="18"/>
          <w:szCs w:val="18"/>
        </w:rPr>
        <w:t xml:space="preserve">w formie kar umownych. </w:t>
      </w:r>
    </w:p>
    <w:p w14:paraId="15AFB8C3" w14:textId="1B85E3E2" w:rsidR="002D2857" w:rsidRPr="009D11C8" w:rsidRDefault="00C23F4B" w:rsidP="00F8159E">
      <w:pPr>
        <w:pStyle w:val="Akapitzlist"/>
        <w:numPr>
          <w:ilvl w:val="0"/>
          <w:numId w:val="5"/>
        </w:numPr>
        <w:tabs>
          <w:tab w:val="left" w:pos="516"/>
          <w:tab w:val="left" w:pos="517"/>
        </w:tabs>
        <w:spacing w:line="360" w:lineRule="auto"/>
        <w:ind w:hanging="357"/>
        <w:rPr>
          <w:rFonts w:ascii="Verdana" w:hAnsi="Verdana" w:cstheme="minorHAnsi"/>
          <w:sz w:val="18"/>
          <w:szCs w:val="18"/>
        </w:rPr>
      </w:pPr>
      <w:r w:rsidRPr="009D11C8">
        <w:rPr>
          <w:rFonts w:ascii="Verdana" w:hAnsi="Verdana" w:cstheme="minorHAnsi"/>
          <w:sz w:val="18"/>
          <w:szCs w:val="18"/>
        </w:rPr>
        <w:t>Kary umowne naliczane będą w następujący sposób:</w:t>
      </w:r>
      <w:r w:rsidR="002D2857" w:rsidRPr="009D11C8">
        <w:rPr>
          <w:rFonts w:ascii="Verdana" w:hAnsi="Verdana" w:cstheme="minorHAnsi"/>
          <w:spacing w:val="-6"/>
          <w:sz w:val="18"/>
          <w:szCs w:val="18"/>
        </w:rPr>
        <w:t xml:space="preserve"> </w:t>
      </w:r>
    </w:p>
    <w:p w14:paraId="114FDCBF" w14:textId="2D80771D" w:rsidR="002D2857" w:rsidRPr="009D11C8" w:rsidRDefault="002D2857" w:rsidP="00F8159E">
      <w:pPr>
        <w:pStyle w:val="Akapitzlist"/>
        <w:numPr>
          <w:ilvl w:val="1"/>
          <w:numId w:val="5"/>
        </w:numPr>
        <w:spacing w:line="360" w:lineRule="auto"/>
        <w:ind w:left="851" w:right="153" w:hanging="360"/>
        <w:rPr>
          <w:rFonts w:ascii="Verdana" w:hAnsi="Verdana" w:cstheme="minorHAnsi"/>
          <w:sz w:val="18"/>
          <w:szCs w:val="18"/>
        </w:rPr>
      </w:pPr>
      <w:r w:rsidRPr="009D11C8">
        <w:rPr>
          <w:rFonts w:ascii="Verdana" w:hAnsi="Verdana" w:cstheme="minorHAnsi"/>
          <w:sz w:val="18"/>
          <w:szCs w:val="18"/>
        </w:rPr>
        <w:t xml:space="preserve">w przypadku </w:t>
      </w:r>
      <w:r w:rsidR="00C03016" w:rsidRPr="009D11C8">
        <w:rPr>
          <w:rFonts w:ascii="Verdana" w:hAnsi="Verdana" w:cstheme="minorHAnsi"/>
          <w:sz w:val="18"/>
          <w:szCs w:val="18"/>
        </w:rPr>
        <w:t xml:space="preserve">zwłoki </w:t>
      </w:r>
      <w:r w:rsidRPr="009D11C8">
        <w:rPr>
          <w:rFonts w:ascii="Verdana" w:hAnsi="Verdana" w:cstheme="minorHAnsi"/>
          <w:sz w:val="18"/>
          <w:szCs w:val="18"/>
        </w:rPr>
        <w:t xml:space="preserve">w terminie dostawy </w:t>
      </w:r>
      <w:r w:rsidR="00C23F4B" w:rsidRPr="009D11C8">
        <w:rPr>
          <w:rFonts w:ascii="Verdana" w:hAnsi="Verdana" w:cstheme="minorHAnsi"/>
          <w:sz w:val="18"/>
          <w:szCs w:val="18"/>
        </w:rPr>
        <w:t>z</w:t>
      </w:r>
      <w:r w:rsidRPr="009D11C8">
        <w:rPr>
          <w:rFonts w:ascii="Verdana" w:hAnsi="Verdana" w:cstheme="minorHAnsi"/>
          <w:sz w:val="18"/>
          <w:szCs w:val="18"/>
        </w:rPr>
        <w:t>amawianego asortymentu</w:t>
      </w:r>
      <w:r w:rsidR="001F4115" w:rsidRPr="009D11C8">
        <w:rPr>
          <w:rFonts w:ascii="Verdana" w:hAnsi="Verdana" w:cstheme="minorHAnsi"/>
          <w:sz w:val="18"/>
          <w:szCs w:val="18"/>
        </w:rPr>
        <w:t>,</w:t>
      </w:r>
      <w:r w:rsidRPr="009D11C8">
        <w:rPr>
          <w:rFonts w:ascii="Verdana" w:hAnsi="Verdana" w:cstheme="minorHAnsi"/>
          <w:sz w:val="18"/>
          <w:szCs w:val="18"/>
        </w:rPr>
        <w:t xml:space="preserve"> w stosunku do terminu określonego w § 4 ust.</w:t>
      </w:r>
      <w:r w:rsidR="00C23F4B" w:rsidRPr="009D11C8">
        <w:rPr>
          <w:rFonts w:ascii="Verdana" w:hAnsi="Verdana" w:cstheme="minorHAnsi"/>
          <w:sz w:val="18"/>
          <w:szCs w:val="18"/>
        </w:rPr>
        <w:t xml:space="preserve"> </w:t>
      </w:r>
      <w:r w:rsidR="001F4115" w:rsidRPr="009D11C8">
        <w:rPr>
          <w:rFonts w:ascii="Verdana" w:hAnsi="Verdana" w:cstheme="minorHAnsi"/>
          <w:sz w:val="18"/>
          <w:szCs w:val="18"/>
        </w:rPr>
        <w:t>3</w:t>
      </w:r>
      <w:r w:rsidR="00C23F4B" w:rsidRPr="009D11C8">
        <w:rPr>
          <w:rFonts w:ascii="Verdana" w:hAnsi="Verdana" w:cstheme="minorHAnsi"/>
          <w:sz w:val="18"/>
          <w:szCs w:val="18"/>
        </w:rPr>
        <w:t xml:space="preserve"> umowy</w:t>
      </w:r>
      <w:r w:rsidRPr="009D11C8">
        <w:rPr>
          <w:rFonts w:ascii="Verdana" w:hAnsi="Verdana" w:cstheme="minorHAnsi"/>
          <w:sz w:val="18"/>
          <w:szCs w:val="18"/>
        </w:rPr>
        <w:t>, Wykonawcy naliczone zostaną</w:t>
      </w:r>
      <w:r w:rsidRPr="009D11C8">
        <w:rPr>
          <w:rFonts w:ascii="Verdana" w:hAnsi="Verdana" w:cstheme="minorHAnsi"/>
          <w:spacing w:val="-17"/>
          <w:sz w:val="18"/>
          <w:szCs w:val="18"/>
        </w:rPr>
        <w:t xml:space="preserve"> </w:t>
      </w:r>
      <w:r w:rsidRPr="009D11C8">
        <w:rPr>
          <w:rFonts w:ascii="Verdana" w:hAnsi="Verdana" w:cstheme="minorHAnsi"/>
          <w:sz w:val="18"/>
          <w:szCs w:val="18"/>
        </w:rPr>
        <w:t>kary:</w:t>
      </w:r>
    </w:p>
    <w:p w14:paraId="3FD43EF0" w14:textId="5839D0A6" w:rsidR="002D2857" w:rsidRPr="009D11C8" w:rsidRDefault="002D2857" w:rsidP="00F8159E">
      <w:pPr>
        <w:pStyle w:val="Akapitzlist"/>
        <w:numPr>
          <w:ilvl w:val="2"/>
          <w:numId w:val="5"/>
        </w:numPr>
        <w:spacing w:line="360" w:lineRule="auto"/>
        <w:ind w:left="1276" w:right="153"/>
        <w:rPr>
          <w:rFonts w:ascii="Verdana" w:hAnsi="Verdana" w:cstheme="minorHAnsi"/>
          <w:sz w:val="18"/>
          <w:szCs w:val="18"/>
        </w:rPr>
      </w:pPr>
      <w:r w:rsidRPr="009D11C8">
        <w:rPr>
          <w:rFonts w:ascii="Verdana" w:hAnsi="Verdana" w:cstheme="minorHAnsi"/>
          <w:sz w:val="18"/>
          <w:szCs w:val="18"/>
        </w:rPr>
        <w:t xml:space="preserve">w wysokości 100 zł brutto za pierwszy dzień </w:t>
      </w:r>
      <w:r w:rsidR="002E7C35" w:rsidRPr="009D11C8">
        <w:rPr>
          <w:rFonts w:ascii="Verdana" w:hAnsi="Verdana" w:cstheme="minorHAnsi"/>
          <w:sz w:val="18"/>
          <w:szCs w:val="18"/>
        </w:rPr>
        <w:t>zwłoki</w:t>
      </w:r>
      <w:r w:rsidRPr="009D11C8">
        <w:rPr>
          <w:rFonts w:ascii="Verdana" w:hAnsi="Verdana" w:cstheme="minorHAnsi"/>
          <w:sz w:val="18"/>
          <w:szCs w:val="18"/>
        </w:rPr>
        <w:t xml:space="preserve"> w przypadku zwykłej dostawy, a za </w:t>
      </w:r>
      <w:r w:rsidRPr="009D11C8">
        <w:rPr>
          <w:rFonts w:ascii="Verdana" w:hAnsi="Verdana" w:cstheme="minorHAnsi"/>
          <w:sz w:val="18"/>
          <w:szCs w:val="18"/>
        </w:rPr>
        <w:lastRenderedPageBreak/>
        <w:t xml:space="preserve">każdy następny </w:t>
      </w:r>
      <w:r w:rsidR="001F4115" w:rsidRPr="009D11C8">
        <w:rPr>
          <w:rFonts w:ascii="Verdana" w:hAnsi="Verdana" w:cstheme="minorHAnsi"/>
          <w:sz w:val="18"/>
          <w:szCs w:val="18"/>
        </w:rPr>
        <w:t xml:space="preserve">rozpoczęty </w:t>
      </w:r>
      <w:r w:rsidRPr="009D11C8">
        <w:rPr>
          <w:rFonts w:ascii="Verdana" w:hAnsi="Verdana" w:cstheme="minorHAnsi"/>
          <w:sz w:val="18"/>
          <w:szCs w:val="18"/>
        </w:rPr>
        <w:t>dzień po 0,5% wartości brutto niezrealizowanej w terminie dostawy</w:t>
      </w:r>
      <w:r w:rsidRPr="009D11C8">
        <w:rPr>
          <w:rFonts w:ascii="Verdana" w:hAnsi="Verdana" w:cstheme="minorHAnsi"/>
          <w:spacing w:val="-16"/>
          <w:sz w:val="18"/>
          <w:szCs w:val="18"/>
        </w:rPr>
        <w:t xml:space="preserve"> </w:t>
      </w:r>
      <w:r w:rsidRPr="009D11C8">
        <w:rPr>
          <w:rFonts w:ascii="Verdana" w:hAnsi="Verdana" w:cstheme="minorHAnsi"/>
          <w:sz w:val="18"/>
          <w:szCs w:val="18"/>
        </w:rPr>
        <w:t>cząstkowej,</w:t>
      </w:r>
    </w:p>
    <w:p w14:paraId="4C7F55D4" w14:textId="3898D99C" w:rsidR="002D2857" w:rsidRPr="009D11C8" w:rsidRDefault="002D2857" w:rsidP="00F8159E">
      <w:pPr>
        <w:pStyle w:val="Akapitzlist"/>
        <w:numPr>
          <w:ilvl w:val="2"/>
          <w:numId w:val="5"/>
        </w:numPr>
        <w:spacing w:line="360" w:lineRule="auto"/>
        <w:ind w:left="1276"/>
        <w:rPr>
          <w:rFonts w:ascii="Verdana" w:hAnsi="Verdana" w:cstheme="minorHAnsi"/>
          <w:sz w:val="18"/>
          <w:szCs w:val="18"/>
        </w:rPr>
      </w:pPr>
      <w:r w:rsidRPr="009D11C8">
        <w:rPr>
          <w:rFonts w:ascii="Verdana" w:hAnsi="Verdana" w:cstheme="minorHAnsi"/>
          <w:sz w:val="18"/>
          <w:szCs w:val="18"/>
        </w:rPr>
        <w:t>w wysokości 100 zł brutto za pierwszą godzinę</w:t>
      </w:r>
      <w:r w:rsidR="002E7C35" w:rsidRPr="009D11C8">
        <w:rPr>
          <w:rFonts w:ascii="Verdana" w:hAnsi="Verdana" w:cstheme="minorHAnsi"/>
          <w:sz w:val="18"/>
          <w:szCs w:val="18"/>
        </w:rPr>
        <w:t xml:space="preserve"> zwłoki</w:t>
      </w:r>
      <w:r w:rsidRPr="009D11C8">
        <w:rPr>
          <w:rFonts w:ascii="Verdana" w:hAnsi="Verdana" w:cstheme="minorHAnsi"/>
          <w:sz w:val="18"/>
          <w:szCs w:val="18"/>
        </w:rPr>
        <w:t xml:space="preserve"> w przypadku dostaw</w:t>
      </w:r>
      <w:r w:rsidRPr="009D11C8">
        <w:rPr>
          <w:rFonts w:ascii="Verdana" w:hAnsi="Verdana" w:cstheme="minorHAnsi"/>
          <w:spacing w:val="43"/>
          <w:sz w:val="18"/>
          <w:szCs w:val="18"/>
        </w:rPr>
        <w:t xml:space="preserve"> </w:t>
      </w:r>
      <w:r w:rsidRPr="009D11C8">
        <w:rPr>
          <w:rFonts w:ascii="Verdana" w:hAnsi="Verdana" w:cstheme="minorHAnsi"/>
          <w:sz w:val="18"/>
          <w:szCs w:val="18"/>
        </w:rPr>
        <w:t xml:space="preserve">na „Cito”, a za każdą następną </w:t>
      </w:r>
      <w:r w:rsidR="001F4115" w:rsidRPr="009D11C8">
        <w:rPr>
          <w:rFonts w:ascii="Verdana" w:hAnsi="Verdana" w:cstheme="minorHAnsi"/>
          <w:sz w:val="18"/>
          <w:szCs w:val="18"/>
        </w:rPr>
        <w:t xml:space="preserve">rozpoczętą </w:t>
      </w:r>
      <w:r w:rsidRPr="009D11C8">
        <w:rPr>
          <w:rFonts w:ascii="Verdana" w:hAnsi="Verdana" w:cstheme="minorHAnsi"/>
          <w:sz w:val="18"/>
          <w:szCs w:val="18"/>
        </w:rPr>
        <w:t>godzinę po 0,5% wartości brutto niezrealizowanej w terminie dostawy cząstkowej,</w:t>
      </w:r>
    </w:p>
    <w:p w14:paraId="4C0C7B49" w14:textId="4B9FB2EA" w:rsidR="002D2857" w:rsidRPr="009D11C8" w:rsidRDefault="002D2857" w:rsidP="00F8159E">
      <w:pPr>
        <w:pStyle w:val="Akapitzlist"/>
        <w:numPr>
          <w:ilvl w:val="1"/>
          <w:numId w:val="5"/>
        </w:numPr>
        <w:spacing w:line="360" w:lineRule="auto"/>
        <w:ind w:left="851" w:right="154" w:hanging="360"/>
        <w:rPr>
          <w:rFonts w:ascii="Verdana" w:hAnsi="Verdana" w:cstheme="minorHAnsi"/>
          <w:sz w:val="18"/>
          <w:szCs w:val="18"/>
        </w:rPr>
      </w:pPr>
      <w:r w:rsidRPr="009D11C8">
        <w:rPr>
          <w:rFonts w:ascii="Verdana" w:hAnsi="Verdana" w:cstheme="minorHAnsi"/>
          <w:sz w:val="18"/>
          <w:szCs w:val="18"/>
        </w:rPr>
        <w:t xml:space="preserve">w przypadku </w:t>
      </w:r>
      <w:r w:rsidR="00C03016" w:rsidRPr="009D11C8">
        <w:rPr>
          <w:rFonts w:ascii="Verdana" w:hAnsi="Verdana" w:cstheme="minorHAnsi"/>
          <w:sz w:val="18"/>
          <w:szCs w:val="18"/>
        </w:rPr>
        <w:t xml:space="preserve">zwłoki </w:t>
      </w:r>
      <w:r w:rsidRPr="009D11C8">
        <w:rPr>
          <w:rFonts w:ascii="Verdana" w:hAnsi="Verdana" w:cstheme="minorHAnsi"/>
          <w:sz w:val="18"/>
          <w:szCs w:val="18"/>
        </w:rPr>
        <w:t>w</w:t>
      </w:r>
      <w:r w:rsidR="001F4115" w:rsidRPr="009D11C8">
        <w:rPr>
          <w:rFonts w:ascii="Verdana" w:hAnsi="Verdana" w:cstheme="minorHAnsi"/>
          <w:sz w:val="18"/>
          <w:szCs w:val="18"/>
        </w:rPr>
        <w:t xml:space="preserve"> terminie</w:t>
      </w:r>
      <w:r w:rsidRPr="009D11C8">
        <w:rPr>
          <w:rFonts w:ascii="Verdana" w:hAnsi="Verdana" w:cstheme="minorHAnsi"/>
          <w:sz w:val="18"/>
          <w:szCs w:val="18"/>
        </w:rPr>
        <w:t xml:space="preserve"> dostaw</w:t>
      </w:r>
      <w:r w:rsidR="001F4115" w:rsidRPr="009D11C8">
        <w:rPr>
          <w:rFonts w:ascii="Verdana" w:hAnsi="Verdana" w:cstheme="minorHAnsi"/>
          <w:sz w:val="18"/>
          <w:szCs w:val="18"/>
        </w:rPr>
        <w:t>y</w:t>
      </w:r>
      <w:r w:rsidRPr="009D11C8">
        <w:rPr>
          <w:rFonts w:ascii="Verdana" w:hAnsi="Verdana" w:cstheme="minorHAnsi"/>
          <w:sz w:val="18"/>
          <w:szCs w:val="18"/>
        </w:rPr>
        <w:t xml:space="preserve"> brakującego asortymentu</w:t>
      </w:r>
      <w:r w:rsidR="001F4115" w:rsidRPr="009D11C8">
        <w:rPr>
          <w:rFonts w:ascii="Verdana" w:hAnsi="Verdana" w:cstheme="minorHAnsi"/>
          <w:sz w:val="18"/>
          <w:szCs w:val="18"/>
        </w:rPr>
        <w:t xml:space="preserve">, </w:t>
      </w:r>
      <w:r w:rsidRPr="009D11C8">
        <w:rPr>
          <w:rFonts w:ascii="Verdana" w:hAnsi="Verdana" w:cstheme="minorHAnsi"/>
          <w:sz w:val="18"/>
          <w:szCs w:val="18"/>
        </w:rPr>
        <w:t xml:space="preserve">w </w:t>
      </w:r>
      <w:r w:rsidR="006C4F0D" w:rsidRPr="009D11C8">
        <w:rPr>
          <w:rFonts w:ascii="Verdana" w:hAnsi="Verdana" w:cstheme="minorHAnsi"/>
          <w:sz w:val="18"/>
          <w:szCs w:val="18"/>
        </w:rPr>
        <w:t>stosunku do terminu określonego</w:t>
      </w:r>
      <w:r w:rsidRPr="009D11C8">
        <w:rPr>
          <w:rFonts w:ascii="Verdana" w:hAnsi="Verdana" w:cstheme="minorHAnsi"/>
          <w:sz w:val="18"/>
          <w:szCs w:val="18"/>
        </w:rPr>
        <w:t xml:space="preserve"> w § 5 ust. 2</w:t>
      </w:r>
      <w:r w:rsidR="006C4F0D" w:rsidRPr="009D11C8">
        <w:rPr>
          <w:rFonts w:ascii="Verdana" w:hAnsi="Verdana" w:cstheme="minorHAnsi"/>
          <w:sz w:val="18"/>
          <w:szCs w:val="18"/>
        </w:rPr>
        <w:t xml:space="preserve"> umowy</w:t>
      </w:r>
      <w:r w:rsidRPr="009D11C8">
        <w:rPr>
          <w:rFonts w:ascii="Verdana" w:hAnsi="Verdana" w:cstheme="minorHAnsi"/>
          <w:sz w:val="18"/>
          <w:szCs w:val="18"/>
        </w:rPr>
        <w:t>, Wykonawcy naliczone zostaną</w:t>
      </w:r>
      <w:r w:rsidRPr="009D11C8">
        <w:rPr>
          <w:rFonts w:ascii="Verdana" w:hAnsi="Verdana" w:cstheme="minorHAnsi"/>
          <w:spacing w:val="-12"/>
          <w:sz w:val="18"/>
          <w:szCs w:val="18"/>
        </w:rPr>
        <w:t xml:space="preserve"> </w:t>
      </w:r>
      <w:r w:rsidRPr="009D11C8">
        <w:rPr>
          <w:rFonts w:ascii="Verdana" w:hAnsi="Verdana" w:cstheme="minorHAnsi"/>
          <w:sz w:val="18"/>
          <w:szCs w:val="18"/>
        </w:rPr>
        <w:t>kary:</w:t>
      </w:r>
    </w:p>
    <w:p w14:paraId="15E26E1F" w14:textId="2C6902A7" w:rsidR="002D2857" w:rsidRPr="009D11C8" w:rsidRDefault="002D2857" w:rsidP="00F8159E">
      <w:pPr>
        <w:pStyle w:val="Akapitzlist"/>
        <w:numPr>
          <w:ilvl w:val="2"/>
          <w:numId w:val="5"/>
        </w:numPr>
        <w:tabs>
          <w:tab w:val="left" w:pos="915"/>
        </w:tabs>
        <w:spacing w:line="360" w:lineRule="auto"/>
        <w:ind w:left="1276" w:right="153"/>
        <w:rPr>
          <w:rFonts w:ascii="Verdana" w:hAnsi="Verdana" w:cstheme="minorHAnsi"/>
          <w:sz w:val="18"/>
          <w:szCs w:val="18"/>
        </w:rPr>
      </w:pPr>
      <w:r w:rsidRPr="009D11C8">
        <w:rPr>
          <w:rFonts w:ascii="Verdana" w:hAnsi="Verdana" w:cstheme="minorHAnsi"/>
          <w:sz w:val="18"/>
          <w:szCs w:val="18"/>
        </w:rPr>
        <w:t xml:space="preserve">w wysokości 100 zł brutto za pierwszy dzień </w:t>
      </w:r>
      <w:r w:rsidR="002E7C35" w:rsidRPr="009D11C8">
        <w:rPr>
          <w:rFonts w:ascii="Verdana" w:hAnsi="Verdana" w:cstheme="minorHAnsi"/>
          <w:sz w:val="18"/>
          <w:szCs w:val="18"/>
        </w:rPr>
        <w:t>zwłoki</w:t>
      </w:r>
      <w:r w:rsidRPr="009D11C8">
        <w:rPr>
          <w:rFonts w:ascii="Verdana" w:hAnsi="Verdana" w:cstheme="minorHAnsi"/>
          <w:sz w:val="18"/>
          <w:szCs w:val="18"/>
        </w:rPr>
        <w:t xml:space="preserve"> w przypadku zwykłej dostawy, a za każdy następny</w:t>
      </w:r>
      <w:r w:rsidR="009A4187" w:rsidRPr="009D11C8">
        <w:rPr>
          <w:rFonts w:ascii="Verdana" w:hAnsi="Verdana" w:cstheme="minorHAnsi"/>
          <w:sz w:val="18"/>
          <w:szCs w:val="18"/>
        </w:rPr>
        <w:t xml:space="preserve"> rozpoczęty</w:t>
      </w:r>
      <w:r w:rsidRPr="009D11C8">
        <w:rPr>
          <w:rFonts w:ascii="Verdana" w:hAnsi="Verdana" w:cstheme="minorHAnsi"/>
          <w:sz w:val="18"/>
          <w:szCs w:val="18"/>
        </w:rPr>
        <w:t xml:space="preserve"> dzień  po 0,5% wartości brutto niezrealizowanej w terminie dostawy brakującego</w:t>
      </w:r>
      <w:r w:rsidRPr="009D11C8">
        <w:rPr>
          <w:rFonts w:ascii="Verdana" w:hAnsi="Verdana" w:cstheme="minorHAnsi"/>
          <w:spacing w:val="-16"/>
          <w:sz w:val="18"/>
          <w:szCs w:val="18"/>
        </w:rPr>
        <w:t xml:space="preserve"> </w:t>
      </w:r>
      <w:r w:rsidR="00AB6FD6" w:rsidRPr="009D11C8">
        <w:rPr>
          <w:rFonts w:ascii="Verdana" w:hAnsi="Verdana" w:cstheme="minorHAnsi"/>
          <w:sz w:val="18"/>
          <w:szCs w:val="18"/>
        </w:rPr>
        <w:t>asortymentu</w:t>
      </w:r>
      <w:r w:rsidRPr="009D11C8">
        <w:rPr>
          <w:rFonts w:ascii="Verdana" w:hAnsi="Verdana" w:cstheme="minorHAnsi"/>
          <w:sz w:val="18"/>
          <w:szCs w:val="18"/>
        </w:rPr>
        <w:t>,</w:t>
      </w:r>
    </w:p>
    <w:p w14:paraId="2AA7637F" w14:textId="78A7EF10" w:rsidR="002D2857" w:rsidRPr="009D11C8" w:rsidRDefault="002D2857" w:rsidP="00F8159E">
      <w:pPr>
        <w:pStyle w:val="Akapitzlist"/>
        <w:numPr>
          <w:ilvl w:val="2"/>
          <w:numId w:val="5"/>
        </w:numPr>
        <w:tabs>
          <w:tab w:val="left" w:pos="915"/>
        </w:tabs>
        <w:spacing w:line="360" w:lineRule="auto"/>
        <w:ind w:left="1276"/>
        <w:rPr>
          <w:rFonts w:ascii="Verdana" w:hAnsi="Verdana" w:cstheme="minorHAnsi"/>
          <w:sz w:val="18"/>
          <w:szCs w:val="18"/>
        </w:rPr>
      </w:pPr>
      <w:r w:rsidRPr="009D11C8">
        <w:rPr>
          <w:rFonts w:ascii="Verdana" w:hAnsi="Verdana" w:cstheme="minorHAnsi"/>
          <w:sz w:val="18"/>
          <w:szCs w:val="18"/>
        </w:rPr>
        <w:t xml:space="preserve">w wysokości 100 zł brutto za pierwszą godzinę </w:t>
      </w:r>
      <w:r w:rsidR="002E7C35" w:rsidRPr="009D11C8">
        <w:rPr>
          <w:rFonts w:ascii="Verdana" w:hAnsi="Verdana" w:cstheme="minorHAnsi"/>
          <w:sz w:val="18"/>
          <w:szCs w:val="18"/>
        </w:rPr>
        <w:t xml:space="preserve">zwłoki </w:t>
      </w:r>
      <w:r w:rsidRPr="009D11C8">
        <w:rPr>
          <w:rFonts w:ascii="Verdana" w:hAnsi="Verdana" w:cstheme="minorHAnsi"/>
          <w:sz w:val="18"/>
          <w:szCs w:val="18"/>
        </w:rPr>
        <w:t>w przypadku dostaw</w:t>
      </w:r>
      <w:r w:rsidRPr="009D11C8">
        <w:rPr>
          <w:rFonts w:ascii="Verdana" w:hAnsi="Verdana" w:cstheme="minorHAnsi"/>
          <w:spacing w:val="44"/>
          <w:sz w:val="18"/>
          <w:szCs w:val="18"/>
        </w:rPr>
        <w:t xml:space="preserve"> </w:t>
      </w:r>
      <w:r w:rsidRPr="009D11C8">
        <w:rPr>
          <w:rFonts w:ascii="Verdana" w:hAnsi="Verdana" w:cstheme="minorHAnsi"/>
          <w:sz w:val="18"/>
          <w:szCs w:val="18"/>
        </w:rPr>
        <w:t xml:space="preserve">na „Cito”, a za każdą następną </w:t>
      </w:r>
      <w:r w:rsidR="00AB6FD6" w:rsidRPr="009D11C8">
        <w:rPr>
          <w:rFonts w:ascii="Verdana" w:hAnsi="Verdana" w:cstheme="minorHAnsi"/>
          <w:sz w:val="18"/>
          <w:szCs w:val="18"/>
        </w:rPr>
        <w:t xml:space="preserve">rozpoczętą </w:t>
      </w:r>
      <w:r w:rsidRPr="009D11C8">
        <w:rPr>
          <w:rFonts w:ascii="Verdana" w:hAnsi="Verdana" w:cstheme="minorHAnsi"/>
          <w:sz w:val="18"/>
          <w:szCs w:val="18"/>
        </w:rPr>
        <w:t xml:space="preserve">godzinę po 0,5% wartości brutto niezrealizowanej w terminie dostawy cząstkowej brakującego </w:t>
      </w:r>
      <w:r w:rsidR="00AB6FD6" w:rsidRPr="009D11C8">
        <w:rPr>
          <w:rFonts w:ascii="Verdana" w:hAnsi="Verdana" w:cstheme="minorHAnsi"/>
          <w:sz w:val="18"/>
          <w:szCs w:val="18"/>
        </w:rPr>
        <w:t>asortymentu</w:t>
      </w:r>
      <w:r w:rsidRPr="009D11C8">
        <w:rPr>
          <w:rFonts w:ascii="Verdana" w:hAnsi="Verdana" w:cstheme="minorHAnsi"/>
          <w:sz w:val="18"/>
          <w:szCs w:val="18"/>
        </w:rPr>
        <w:t>,</w:t>
      </w:r>
    </w:p>
    <w:p w14:paraId="72A0B682" w14:textId="62FA97B4" w:rsidR="002D2857" w:rsidRPr="009D11C8" w:rsidRDefault="002D2857" w:rsidP="00F8159E">
      <w:pPr>
        <w:pStyle w:val="Akapitzlist"/>
        <w:numPr>
          <w:ilvl w:val="1"/>
          <w:numId w:val="5"/>
        </w:numPr>
        <w:tabs>
          <w:tab w:val="left" w:pos="491"/>
        </w:tabs>
        <w:spacing w:line="360" w:lineRule="auto"/>
        <w:ind w:left="851" w:right="152" w:hanging="360"/>
        <w:rPr>
          <w:rFonts w:ascii="Verdana" w:hAnsi="Verdana" w:cstheme="minorHAnsi"/>
          <w:sz w:val="18"/>
          <w:szCs w:val="18"/>
        </w:rPr>
      </w:pPr>
      <w:r w:rsidRPr="009D11C8">
        <w:rPr>
          <w:rFonts w:ascii="Verdana" w:hAnsi="Verdana" w:cstheme="minorHAnsi"/>
          <w:sz w:val="18"/>
          <w:szCs w:val="18"/>
        </w:rPr>
        <w:t xml:space="preserve">w przypadku </w:t>
      </w:r>
      <w:r w:rsidR="00C03016" w:rsidRPr="009D11C8">
        <w:rPr>
          <w:rFonts w:ascii="Verdana" w:hAnsi="Verdana" w:cstheme="minorHAnsi"/>
          <w:sz w:val="18"/>
          <w:szCs w:val="18"/>
        </w:rPr>
        <w:t xml:space="preserve">zwłoki </w:t>
      </w:r>
      <w:r w:rsidRPr="009D11C8">
        <w:rPr>
          <w:rFonts w:ascii="Verdana" w:hAnsi="Verdana" w:cstheme="minorHAnsi"/>
          <w:sz w:val="18"/>
          <w:szCs w:val="18"/>
        </w:rPr>
        <w:t>w</w:t>
      </w:r>
      <w:r w:rsidR="00AB6FD6" w:rsidRPr="009D11C8">
        <w:rPr>
          <w:rFonts w:ascii="Verdana" w:hAnsi="Verdana" w:cstheme="minorHAnsi"/>
          <w:sz w:val="18"/>
          <w:szCs w:val="18"/>
        </w:rPr>
        <w:t xml:space="preserve"> terminie</w:t>
      </w:r>
      <w:r w:rsidRPr="009D11C8">
        <w:rPr>
          <w:rFonts w:ascii="Verdana" w:hAnsi="Verdana" w:cstheme="minorHAnsi"/>
          <w:sz w:val="18"/>
          <w:szCs w:val="18"/>
        </w:rPr>
        <w:t xml:space="preserve"> dostaw</w:t>
      </w:r>
      <w:r w:rsidR="00AB6FD6" w:rsidRPr="009D11C8">
        <w:rPr>
          <w:rFonts w:ascii="Verdana" w:hAnsi="Verdana" w:cstheme="minorHAnsi"/>
          <w:sz w:val="18"/>
          <w:szCs w:val="18"/>
        </w:rPr>
        <w:t>y asortymentu</w:t>
      </w:r>
      <w:r w:rsidRPr="009D11C8">
        <w:rPr>
          <w:rFonts w:ascii="Verdana" w:hAnsi="Verdana" w:cstheme="minorHAnsi"/>
          <w:sz w:val="18"/>
          <w:szCs w:val="18"/>
        </w:rPr>
        <w:t xml:space="preserve"> wolnego  od  wad  w  miejsce  uszkodzonego lub wadliwego</w:t>
      </w:r>
      <w:r w:rsidR="00AB6FD6" w:rsidRPr="009D11C8">
        <w:rPr>
          <w:rFonts w:ascii="Verdana" w:hAnsi="Verdana" w:cstheme="minorHAnsi"/>
          <w:sz w:val="18"/>
          <w:szCs w:val="18"/>
        </w:rPr>
        <w:t xml:space="preserve">, w stosunku do terminu określonego </w:t>
      </w:r>
      <w:r w:rsidRPr="009D11C8">
        <w:rPr>
          <w:rFonts w:ascii="Verdana" w:hAnsi="Verdana" w:cstheme="minorHAnsi"/>
          <w:sz w:val="18"/>
          <w:szCs w:val="18"/>
        </w:rPr>
        <w:t>w § 5 ust. 3</w:t>
      </w:r>
      <w:r w:rsidR="00AB6FD6" w:rsidRPr="009D11C8">
        <w:rPr>
          <w:rFonts w:ascii="Verdana" w:hAnsi="Verdana" w:cstheme="minorHAnsi"/>
          <w:sz w:val="18"/>
          <w:szCs w:val="18"/>
        </w:rPr>
        <w:t xml:space="preserve"> umowy</w:t>
      </w:r>
      <w:r w:rsidRPr="009D11C8">
        <w:rPr>
          <w:rFonts w:ascii="Verdana" w:hAnsi="Verdana" w:cstheme="minorHAnsi"/>
          <w:sz w:val="18"/>
          <w:szCs w:val="18"/>
        </w:rPr>
        <w:t>, Wykonawcy naliczone zostaną</w:t>
      </w:r>
      <w:r w:rsidRPr="009D11C8">
        <w:rPr>
          <w:rFonts w:ascii="Verdana" w:hAnsi="Verdana" w:cstheme="minorHAnsi"/>
          <w:spacing w:val="-20"/>
          <w:sz w:val="18"/>
          <w:szCs w:val="18"/>
        </w:rPr>
        <w:t xml:space="preserve"> </w:t>
      </w:r>
      <w:r w:rsidRPr="009D11C8">
        <w:rPr>
          <w:rFonts w:ascii="Verdana" w:hAnsi="Verdana" w:cstheme="minorHAnsi"/>
          <w:sz w:val="18"/>
          <w:szCs w:val="18"/>
        </w:rPr>
        <w:t>kary:</w:t>
      </w:r>
    </w:p>
    <w:p w14:paraId="1A867BFC" w14:textId="4792EBA2" w:rsidR="002D2857" w:rsidRPr="009D11C8" w:rsidRDefault="002D2857" w:rsidP="00F8159E">
      <w:pPr>
        <w:pStyle w:val="Akapitzlist"/>
        <w:numPr>
          <w:ilvl w:val="2"/>
          <w:numId w:val="5"/>
        </w:numPr>
        <w:tabs>
          <w:tab w:val="left" w:pos="915"/>
        </w:tabs>
        <w:spacing w:line="360" w:lineRule="auto"/>
        <w:ind w:left="1276" w:right="153"/>
        <w:rPr>
          <w:rFonts w:ascii="Verdana" w:hAnsi="Verdana" w:cstheme="minorHAnsi"/>
          <w:sz w:val="18"/>
          <w:szCs w:val="18"/>
        </w:rPr>
      </w:pPr>
      <w:r w:rsidRPr="009D11C8">
        <w:rPr>
          <w:rFonts w:ascii="Verdana" w:hAnsi="Verdana" w:cstheme="minorHAnsi"/>
          <w:sz w:val="18"/>
          <w:szCs w:val="18"/>
        </w:rPr>
        <w:t xml:space="preserve">w wysokości 100 zł brutto za pierwszy dzień </w:t>
      </w:r>
      <w:r w:rsidR="002E7C35" w:rsidRPr="009D11C8">
        <w:rPr>
          <w:rFonts w:ascii="Verdana" w:hAnsi="Verdana" w:cstheme="minorHAnsi"/>
          <w:sz w:val="18"/>
          <w:szCs w:val="18"/>
        </w:rPr>
        <w:t xml:space="preserve">zwłoki </w:t>
      </w:r>
      <w:r w:rsidRPr="009D11C8">
        <w:rPr>
          <w:rFonts w:ascii="Verdana" w:hAnsi="Verdana" w:cstheme="minorHAnsi"/>
          <w:sz w:val="18"/>
          <w:szCs w:val="18"/>
        </w:rPr>
        <w:t>w przypadku zwykłej dostawy, a za każdy następny</w:t>
      </w:r>
      <w:r w:rsidR="001B08AF" w:rsidRPr="009D11C8">
        <w:rPr>
          <w:rFonts w:ascii="Verdana" w:hAnsi="Verdana" w:cstheme="minorHAnsi"/>
          <w:sz w:val="18"/>
          <w:szCs w:val="18"/>
        </w:rPr>
        <w:t xml:space="preserve"> rozpoczęty</w:t>
      </w:r>
      <w:r w:rsidRPr="009D11C8">
        <w:rPr>
          <w:rFonts w:ascii="Verdana" w:hAnsi="Verdana" w:cstheme="minorHAnsi"/>
          <w:sz w:val="18"/>
          <w:szCs w:val="18"/>
        </w:rPr>
        <w:t xml:space="preserve"> dzień po 0,5% wartości brutto niezrealizowanej w terminie dostawy </w:t>
      </w:r>
      <w:r w:rsidR="00972DCC" w:rsidRPr="009D11C8">
        <w:rPr>
          <w:rFonts w:ascii="Verdana" w:hAnsi="Verdana" w:cstheme="minorHAnsi"/>
          <w:sz w:val="18"/>
          <w:szCs w:val="18"/>
        </w:rPr>
        <w:t xml:space="preserve">asortymentu </w:t>
      </w:r>
      <w:r w:rsidRPr="009D11C8">
        <w:rPr>
          <w:rFonts w:ascii="Verdana" w:hAnsi="Verdana" w:cstheme="minorHAnsi"/>
          <w:sz w:val="18"/>
          <w:szCs w:val="18"/>
        </w:rPr>
        <w:t>objętego</w:t>
      </w:r>
      <w:r w:rsidRPr="009D11C8">
        <w:rPr>
          <w:rFonts w:ascii="Verdana" w:hAnsi="Verdana" w:cstheme="minorHAnsi"/>
          <w:spacing w:val="-16"/>
          <w:sz w:val="18"/>
          <w:szCs w:val="18"/>
        </w:rPr>
        <w:t xml:space="preserve"> </w:t>
      </w:r>
      <w:r w:rsidRPr="009D11C8">
        <w:rPr>
          <w:rFonts w:ascii="Verdana" w:hAnsi="Verdana" w:cstheme="minorHAnsi"/>
          <w:sz w:val="18"/>
          <w:szCs w:val="18"/>
        </w:rPr>
        <w:t>reklamacją,</w:t>
      </w:r>
    </w:p>
    <w:p w14:paraId="289A016F" w14:textId="7A966B73" w:rsidR="001B08AF" w:rsidRPr="009D11C8" w:rsidRDefault="002D2857" w:rsidP="00F8159E">
      <w:pPr>
        <w:pStyle w:val="Akapitzlist"/>
        <w:numPr>
          <w:ilvl w:val="2"/>
          <w:numId w:val="5"/>
        </w:numPr>
        <w:tabs>
          <w:tab w:val="left" w:pos="915"/>
        </w:tabs>
        <w:spacing w:line="360" w:lineRule="auto"/>
        <w:ind w:left="1276"/>
        <w:rPr>
          <w:rFonts w:ascii="Verdana" w:hAnsi="Verdana" w:cstheme="minorHAnsi"/>
          <w:sz w:val="18"/>
          <w:szCs w:val="18"/>
        </w:rPr>
      </w:pPr>
      <w:r w:rsidRPr="009D11C8">
        <w:rPr>
          <w:rFonts w:ascii="Verdana" w:hAnsi="Verdana" w:cstheme="minorHAnsi"/>
          <w:sz w:val="18"/>
          <w:szCs w:val="18"/>
        </w:rPr>
        <w:t xml:space="preserve">w wysokości 100 zł brutto za pierwszą godzinę </w:t>
      </w:r>
      <w:r w:rsidR="002E7C35" w:rsidRPr="009D11C8">
        <w:rPr>
          <w:rFonts w:ascii="Verdana" w:hAnsi="Verdana" w:cstheme="minorHAnsi"/>
          <w:sz w:val="18"/>
          <w:szCs w:val="18"/>
        </w:rPr>
        <w:t xml:space="preserve">zwłoki </w:t>
      </w:r>
      <w:r w:rsidRPr="009D11C8">
        <w:rPr>
          <w:rFonts w:ascii="Verdana" w:hAnsi="Verdana" w:cstheme="minorHAnsi"/>
          <w:sz w:val="18"/>
          <w:szCs w:val="18"/>
        </w:rPr>
        <w:t>w przypadku dostaw</w:t>
      </w:r>
      <w:r w:rsidRPr="009D11C8">
        <w:rPr>
          <w:rFonts w:ascii="Verdana" w:hAnsi="Verdana" w:cstheme="minorHAnsi"/>
          <w:spacing w:val="44"/>
          <w:sz w:val="18"/>
          <w:szCs w:val="18"/>
        </w:rPr>
        <w:t xml:space="preserve"> </w:t>
      </w:r>
      <w:r w:rsidRPr="009D11C8">
        <w:rPr>
          <w:rFonts w:ascii="Verdana" w:hAnsi="Verdana" w:cstheme="minorHAnsi"/>
          <w:sz w:val="18"/>
          <w:szCs w:val="18"/>
        </w:rPr>
        <w:t>na „Cito”, a za każdą następną</w:t>
      </w:r>
      <w:r w:rsidR="001B08AF" w:rsidRPr="009D11C8">
        <w:rPr>
          <w:rFonts w:ascii="Verdana" w:hAnsi="Verdana" w:cstheme="minorHAnsi"/>
          <w:sz w:val="18"/>
          <w:szCs w:val="18"/>
        </w:rPr>
        <w:t xml:space="preserve"> rozpoczętą</w:t>
      </w:r>
      <w:r w:rsidRPr="009D11C8">
        <w:rPr>
          <w:rFonts w:ascii="Verdana" w:hAnsi="Verdana" w:cstheme="minorHAnsi"/>
          <w:sz w:val="18"/>
          <w:szCs w:val="18"/>
        </w:rPr>
        <w:t xml:space="preserve"> godzinę po 0,5% wartości brutto niezrealizowanej w terminie dostawy cząstkowej </w:t>
      </w:r>
      <w:r w:rsidR="00972DCC" w:rsidRPr="009D11C8">
        <w:rPr>
          <w:rFonts w:ascii="Verdana" w:hAnsi="Verdana" w:cstheme="minorHAnsi"/>
          <w:sz w:val="18"/>
          <w:szCs w:val="18"/>
        </w:rPr>
        <w:t xml:space="preserve">asortymentu </w:t>
      </w:r>
      <w:r w:rsidRPr="009D11C8">
        <w:rPr>
          <w:rFonts w:ascii="Verdana" w:hAnsi="Verdana" w:cstheme="minorHAnsi"/>
          <w:sz w:val="18"/>
          <w:szCs w:val="18"/>
        </w:rPr>
        <w:t>objętego reklamacją</w:t>
      </w:r>
      <w:r w:rsidR="001B08AF" w:rsidRPr="009D11C8">
        <w:rPr>
          <w:rFonts w:ascii="Verdana" w:hAnsi="Verdana" w:cstheme="minorHAnsi"/>
          <w:sz w:val="18"/>
          <w:szCs w:val="18"/>
        </w:rPr>
        <w:t>,</w:t>
      </w:r>
    </w:p>
    <w:p w14:paraId="344F359C" w14:textId="33260E13" w:rsidR="002D2857" w:rsidRPr="009D11C8" w:rsidRDefault="001B08AF" w:rsidP="00F8159E">
      <w:pPr>
        <w:pStyle w:val="Akapitzlist"/>
        <w:numPr>
          <w:ilvl w:val="1"/>
          <w:numId w:val="5"/>
        </w:numPr>
        <w:tabs>
          <w:tab w:val="left" w:pos="915"/>
        </w:tabs>
        <w:spacing w:line="360" w:lineRule="auto"/>
        <w:ind w:left="851"/>
        <w:rPr>
          <w:rFonts w:ascii="Verdana" w:hAnsi="Verdana" w:cstheme="minorHAnsi"/>
          <w:sz w:val="18"/>
          <w:szCs w:val="18"/>
        </w:rPr>
      </w:pPr>
      <w:r w:rsidRPr="009D11C8">
        <w:rPr>
          <w:rFonts w:ascii="Verdana" w:hAnsi="Verdana" w:cstheme="minorHAnsi"/>
          <w:sz w:val="18"/>
          <w:szCs w:val="18"/>
        </w:rPr>
        <w:t xml:space="preserve">w przypadku odstąpienia od umowy przez Zamawiającego z przyczyn leżących po stronie Wykonawcy albo w razie odstąpienia od umowy przez Wykonawcę z przyczyn nieleżących po stronie Zamawiającego, Wykonawcy naliczona zostanie kara umowna w wysokości 10 % wartości brutto </w:t>
      </w:r>
      <w:r w:rsidR="00081454" w:rsidRPr="009D11C8">
        <w:rPr>
          <w:rFonts w:ascii="Verdana" w:hAnsi="Verdana" w:cstheme="minorHAnsi"/>
          <w:sz w:val="18"/>
          <w:szCs w:val="18"/>
        </w:rPr>
        <w:t>niezrealizowanej części umowy.</w:t>
      </w:r>
      <w:r w:rsidRPr="009D11C8">
        <w:rPr>
          <w:rFonts w:ascii="Verdana" w:hAnsi="Verdana" w:cstheme="minorHAnsi"/>
          <w:sz w:val="18"/>
          <w:szCs w:val="18"/>
        </w:rPr>
        <w:t xml:space="preserve"> </w:t>
      </w:r>
    </w:p>
    <w:p w14:paraId="36A190C3" w14:textId="515460C4" w:rsidR="001B08AF" w:rsidRPr="009D11C8" w:rsidRDefault="001B08AF" w:rsidP="00F8159E">
      <w:pPr>
        <w:pStyle w:val="Akapitzlist"/>
        <w:numPr>
          <w:ilvl w:val="0"/>
          <w:numId w:val="5"/>
        </w:numPr>
        <w:tabs>
          <w:tab w:val="left" w:pos="517"/>
        </w:tabs>
        <w:spacing w:line="360" w:lineRule="auto"/>
        <w:ind w:right="148"/>
        <w:rPr>
          <w:rFonts w:ascii="Verdana" w:hAnsi="Verdana" w:cstheme="minorHAnsi"/>
          <w:sz w:val="18"/>
          <w:szCs w:val="18"/>
        </w:rPr>
      </w:pPr>
      <w:r w:rsidRPr="009D11C8">
        <w:rPr>
          <w:rFonts w:ascii="Verdana" w:hAnsi="Verdana" w:cstheme="minorHAnsi"/>
          <w:sz w:val="18"/>
          <w:szCs w:val="18"/>
        </w:rPr>
        <w:t xml:space="preserve">Wykonawca wyraża zgodę na potrącanie kar umownych z przysługującej mu należności. </w:t>
      </w:r>
    </w:p>
    <w:p w14:paraId="1486FFBC" w14:textId="369581BC" w:rsidR="004E2BD6" w:rsidRPr="009D11C8" w:rsidRDefault="00EB60DD" w:rsidP="00F8159E">
      <w:pPr>
        <w:pStyle w:val="Akapitzlist"/>
        <w:numPr>
          <w:ilvl w:val="0"/>
          <w:numId w:val="5"/>
        </w:numPr>
        <w:tabs>
          <w:tab w:val="left" w:pos="517"/>
        </w:tabs>
        <w:spacing w:line="360" w:lineRule="auto"/>
        <w:ind w:right="162"/>
        <w:rPr>
          <w:rFonts w:ascii="Verdana" w:hAnsi="Verdana" w:cstheme="minorHAnsi"/>
          <w:sz w:val="18"/>
          <w:szCs w:val="18"/>
        </w:rPr>
      </w:pPr>
      <w:r w:rsidRPr="009D11C8">
        <w:rPr>
          <w:rFonts w:ascii="Verdana" w:hAnsi="Verdana" w:cstheme="minorHAnsi"/>
          <w:sz w:val="18"/>
          <w:szCs w:val="18"/>
        </w:rPr>
        <w:t>Zamawiający</w:t>
      </w:r>
      <w:r w:rsidR="002D2857" w:rsidRPr="009D11C8">
        <w:rPr>
          <w:rFonts w:ascii="Verdana" w:hAnsi="Verdana" w:cstheme="minorHAnsi"/>
          <w:sz w:val="18"/>
          <w:szCs w:val="18"/>
        </w:rPr>
        <w:t xml:space="preserve"> przewiduj</w:t>
      </w:r>
      <w:r w:rsidRPr="009D11C8">
        <w:rPr>
          <w:rFonts w:ascii="Verdana" w:hAnsi="Verdana" w:cstheme="minorHAnsi"/>
          <w:sz w:val="18"/>
          <w:szCs w:val="18"/>
        </w:rPr>
        <w:t>e możliwość</w:t>
      </w:r>
      <w:r w:rsidR="002D2857" w:rsidRPr="009D11C8">
        <w:rPr>
          <w:rFonts w:ascii="Verdana" w:hAnsi="Verdana" w:cstheme="minorHAnsi"/>
          <w:sz w:val="18"/>
          <w:szCs w:val="18"/>
        </w:rPr>
        <w:t xml:space="preserve"> dochodzeni</w:t>
      </w:r>
      <w:r w:rsidRPr="009D11C8">
        <w:rPr>
          <w:rFonts w:ascii="Verdana" w:hAnsi="Verdana" w:cstheme="minorHAnsi"/>
          <w:sz w:val="18"/>
          <w:szCs w:val="18"/>
        </w:rPr>
        <w:t>a</w:t>
      </w:r>
      <w:r w:rsidR="002D2857" w:rsidRPr="009D11C8">
        <w:rPr>
          <w:rFonts w:ascii="Verdana" w:hAnsi="Verdana" w:cstheme="minorHAnsi"/>
          <w:sz w:val="18"/>
          <w:szCs w:val="18"/>
        </w:rPr>
        <w:t xml:space="preserve"> odszkodowania przenoszącego wysokość zastrzeżonych kar umownych zgodnie z zasadami określonymi w </w:t>
      </w:r>
      <w:r w:rsidR="00144AD3" w:rsidRPr="009D11C8">
        <w:rPr>
          <w:rFonts w:ascii="Verdana" w:hAnsi="Verdana" w:cstheme="minorHAnsi"/>
          <w:sz w:val="18"/>
          <w:szCs w:val="18"/>
        </w:rPr>
        <w:t xml:space="preserve">przepisach powszechnie obowiązującego prawa. </w:t>
      </w:r>
    </w:p>
    <w:p w14:paraId="209ED427" w14:textId="510853A4" w:rsidR="00C03016" w:rsidRPr="009D11C8" w:rsidRDefault="00C03016" w:rsidP="00F8159E">
      <w:pPr>
        <w:pStyle w:val="Akapitzlist"/>
        <w:numPr>
          <w:ilvl w:val="0"/>
          <w:numId w:val="5"/>
        </w:numPr>
        <w:tabs>
          <w:tab w:val="left" w:pos="517"/>
        </w:tabs>
        <w:spacing w:line="360" w:lineRule="auto"/>
        <w:ind w:right="162"/>
        <w:rPr>
          <w:rFonts w:ascii="Verdana" w:hAnsi="Verdana" w:cstheme="minorHAnsi"/>
          <w:sz w:val="18"/>
          <w:szCs w:val="18"/>
        </w:rPr>
      </w:pPr>
      <w:r w:rsidRPr="009D11C8">
        <w:rPr>
          <w:rFonts w:ascii="Verdana" w:hAnsi="Verdana" w:cs="Arial"/>
          <w:sz w:val="18"/>
          <w:szCs w:val="18"/>
        </w:rPr>
        <w:t xml:space="preserve">Maksymalna </w:t>
      </w:r>
      <w:r w:rsidR="00EE3E96" w:rsidRPr="009D11C8">
        <w:rPr>
          <w:rFonts w:ascii="Verdana" w:hAnsi="Verdana" w:cs="Arial"/>
          <w:sz w:val="18"/>
          <w:szCs w:val="18"/>
        </w:rPr>
        <w:t xml:space="preserve">łączna </w:t>
      </w:r>
      <w:r w:rsidRPr="009D11C8">
        <w:rPr>
          <w:rFonts w:ascii="Verdana" w:hAnsi="Verdana" w:cs="Arial"/>
          <w:sz w:val="18"/>
          <w:szCs w:val="18"/>
        </w:rPr>
        <w:t xml:space="preserve">wartość naliczonych Wykonawcy kar umownych nie przekroczy </w:t>
      </w:r>
      <w:r w:rsidR="0084726F">
        <w:rPr>
          <w:rFonts w:ascii="Verdana" w:hAnsi="Verdana" w:cs="Arial"/>
          <w:sz w:val="18"/>
          <w:szCs w:val="18"/>
        </w:rPr>
        <w:t>10</w:t>
      </w:r>
      <w:r w:rsidRPr="009D11C8">
        <w:rPr>
          <w:rFonts w:ascii="Verdana" w:hAnsi="Verdana" w:cs="Arial"/>
          <w:sz w:val="18"/>
          <w:szCs w:val="18"/>
        </w:rPr>
        <w:t xml:space="preserve"> % wartości </w:t>
      </w:r>
      <w:r w:rsidR="00744861" w:rsidRPr="009D11C8">
        <w:rPr>
          <w:rFonts w:ascii="Verdana" w:hAnsi="Verdana" w:cs="Arial"/>
          <w:sz w:val="18"/>
          <w:szCs w:val="18"/>
        </w:rPr>
        <w:t xml:space="preserve">brutto </w:t>
      </w:r>
      <w:r w:rsidRPr="009D11C8">
        <w:rPr>
          <w:rFonts w:ascii="Verdana" w:hAnsi="Verdana" w:cs="Arial"/>
          <w:sz w:val="18"/>
          <w:szCs w:val="18"/>
        </w:rPr>
        <w:t>umowy, określonej w § 3 ust. 1 umowy.</w:t>
      </w:r>
    </w:p>
    <w:p w14:paraId="003C2CC7" w14:textId="3C9C6689" w:rsidR="0022623E" w:rsidRPr="009D11C8" w:rsidRDefault="002D2857" w:rsidP="00F8159E">
      <w:pPr>
        <w:pStyle w:val="Nagwek1"/>
        <w:spacing w:line="360" w:lineRule="auto"/>
        <w:ind w:left="3467"/>
        <w:rPr>
          <w:rFonts w:ascii="Verdana" w:hAnsi="Verdana" w:cstheme="minorHAnsi"/>
          <w:sz w:val="18"/>
          <w:szCs w:val="18"/>
        </w:rPr>
      </w:pPr>
      <w:r w:rsidRPr="009D11C8">
        <w:rPr>
          <w:rFonts w:ascii="Verdana" w:hAnsi="Verdana" w:cstheme="minorHAnsi"/>
          <w:sz w:val="18"/>
          <w:szCs w:val="18"/>
        </w:rPr>
        <w:t>§ 7</w:t>
      </w:r>
    </w:p>
    <w:p w14:paraId="2ECC3BBC" w14:textId="408F0342" w:rsidR="002D2857" w:rsidRPr="009D11C8" w:rsidRDefault="002D2857" w:rsidP="00F8159E">
      <w:pPr>
        <w:spacing w:line="360" w:lineRule="auto"/>
        <w:ind w:left="3468" w:right="3468"/>
        <w:jc w:val="center"/>
        <w:rPr>
          <w:rFonts w:ascii="Verdana" w:hAnsi="Verdana" w:cstheme="minorHAnsi"/>
          <w:b/>
          <w:sz w:val="18"/>
          <w:szCs w:val="18"/>
        </w:rPr>
      </w:pPr>
      <w:r w:rsidRPr="009D11C8">
        <w:rPr>
          <w:rFonts w:ascii="Verdana" w:hAnsi="Verdana" w:cstheme="minorHAnsi"/>
          <w:b/>
          <w:sz w:val="18"/>
          <w:szCs w:val="18"/>
        </w:rPr>
        <w:t>ROZWIĄZYWANIE SPORÓW</w:t>
      </w:r>
    </w:p>
    <w:p w14:paraId="431CC9C2" w14:textId="77777777" w:rsidR="002D2857" w:rsidRPr="009D11C8" w:rsidRDefault="002D2857" w:rsidP="00F8159E">
      <w:pPr>
        <w:pStyle w:val="Akapitzlist"/>
        <w:numPr>
          <w:ilvl w:val="0"/>
          <w:numId w:val="4"/>
        </w:numPr>
        <w:tabs>
          <w:tab w:val="left" w:pos="517"/>
        </w:tabs>
        <w:spacing w:line="360" w:lineRule="auto"/>
        <w:ind w:right="162" w:hanging="358"/>
        <w:rPr>
          <w:rFonts w:ascii="Verdana" w:hAnsi="Verdana" w:cstheme="minorHAnsi"/>
          <w:sz w:val="18"/>
          <w:szCs w:val="18"/>
        </w:rPr>
      </w:pPr>
      <w:r w:rsidRPr="009D11C8">
        <w:rPr>
          <w:rFonts w:ascii="Verdana" w:hAnsi="Verdana" w:cstheme="minorHAnsi"/>
          <w:sz w:val="18"/>
          <w:szCs w:val="18"/>
        </w:rPr>
        <w:t>Dla rozpoznania sporów wynikłych z treści niniejszej umowy Strony przyjmują jurysdykcję krajową sądów polskich. Spory wynikające z treści niniejszej Umowy rozstrzygane będą przed sądem powszechnym miejscowo i rzeczowo właściwym dla siedziby</w:t>
      </w:r>
      <w:r w:rsidRPr="009D11C8">
        <w:rPr>
          <w:rFonts w:ascii="Verdana" w:hAnsi="Verdana" w:cstheme="minorHAnsi"/>
          <w:spacing w:val="-17"/>
          <w:sz w:val="18"/>
          <w:szCs w:val="18"/>
        </w:rPr>
        <w:t xml:space="preserve"> </w:t>
      </w:r>
      <w:r w:rsidRPr="009D11C8">
        <w:rPr>
          <w:rFonts w:ascii="Verdana" w:hAnsi="Verdana" w:cstheme="minorHAnsi"/>
          <w:sz w:val="18"/>
          <w:szCs w:val="18"/>
        </w:rPr>
        <w:t>Zamawiającego (Oddziału w Gliwicach).</w:t>
      </w:r>
    </w:p>
    <w:p w14:paraId="4274EBD9" w14:textId="338E3B95" w:rsidR="002D2857" w:rsidRPr="009D11C8" w:rsidRDefault="002D2857" w:rsidP="00F8159E">
      <w:pPr>
        <w:pStyle w:val="Akapitzlist"/>
        <w:numPr>
          <w:ilvl w:val="0"/>
          <w:numId w:val="4"/>
        </w:numPr>
        <w:tabs>
          <w:tab w:val="left" w:pos="517"/>
        </w:tabs>
        <w:spacing w:line="360" w:lineRule="auto"/>
        <w:ind w:right="153" w:hanging="358"/>
        <w:rPr>
          <w:rFonts w:ascii="Verdana" w:hAnsi="Verdana" w:cstheme="minorHAnsi"/>
          <w:sz w:val="18"/>
          <w:szCs w:val="18"/>
        </w:rPr>
      </w:pPr>
      <w:r w:rsidRPr="009D11C8">
        <w:rPr>
          <w:rFonts w:ascii="Verdana" w:hAnsi="Verdana" w:cstheme="minorHAnsi"/>
          <w:sz w:val="18"/>
          <w:szCs w:val="18"/>
        </w:rPr>
        <w:t xml:space="preserve">W sprawach nieuregulowanych niniejszą Umową mają zastosowanie przepisy powszechnie </w:t>
      </w:r>
      <w:r w:rsidRPr="009D11C8">
        <w:rPr>
          <w:rFonts w:ascii="Verdana" w:hAnsi="Verdana" w:cstheme="minorHAnsi"/>
          <w:sz w:val="18"/>
          <w:szCs w:val="18"/>
        </w:rPr>
        <w:br/>
        <w:t>obowiązującego prawa, w tym w szczególności: Prawa zamówień publicznych, Kodeksu</w:t>
      </w:r>
      <w:r w:rsidRPr="009D11C8">
        <w:rPr>
          <w:rFonts w:ascii="Verdana" w:hAnsi="Verdana" w:cstheme="minorHAnsi"/>
          <w:spacing w:val="-21"/>
          <w:sz w:val="18"/>
          <w:szCs w:val="18"/>
        </w:rPr>
        <w:t xml:space="preserve"> </w:t>
      </w:r>
      <w:r w:rsidRPr="009D11C8">
        <w:rPr>
          <w:rFonts w:ascii="Verdana" w:hAnsi="Verdana" w:cstheme="minorHAnsi"/>
          <w:sz w:val="18"/>
          <w:szCs w:val="18"/>
        </w:rPr>
        <w:t>cywilnego.</w:t>
      </w:r>
    </w:p>
    <w:p w14:paraId="5F7A131F" w14:textId="77777777" w:rsidR="00FD34AD" w:rsidRDefault="00FD34AD" w:rsidP="00F8159E">
      <w:pPr>
        <w:pStyle w:val="Nagwek1"/>
        <w:spacing w:line="360" w:lineRule="auto"/>
        <w:ind w:left="3468"/>
        <w:rPr>
          <w:rFonts w:ascii="Verdana" w:hAnsi="Verdana" w:cstheme="minorHAnsi"/>
          <w:sz w:val="18"/>
          <w:szCs w:val="18"/>
        </w:rPr>
      </w:pPr>
    </w:p>
    <w:p w14:paraId="3B0E4AB2" w14:textId="77777777" w:rsidR="002D2857" w:rsidRPr="009D11C8" w:rsidRDefault="002D2857" w:rsidP="00F8159E">
      <w:pPr>
        <w:pStyle w:val="Nagwek1"/>
        <w:spacing w:line="360" w:lineRule="auto"/>
        <w:ind w:left="3468"/>
        <w:rPr>
          <w:rFonts w:ascii="Verdana" w:hAnsi="Verdana" w:cstheme="minorHAnsi"/>
          <w:sz w:val="18"/>
          <w:szCs w:val="18"/>
        </w:rPr>
      </w:pPr>
      <w:r w:rsidRPr="009D11C8">
        <w:rPr>
          <w:rFonts w:ascii="Verdana" w:hAnsi="Verdana" w:cstheme="minorHAnsi"/>
          <w:sz w:val="18"/>
          <w:szCs w:val="18"/>
        </w:rPr>
        <w:lastRenderedPageBreak/>
        <w:t>§ 8</w:t>
      </w:r>
    </w:p>
    <w:p w14:paraId="2E545C84" w14:textId="7D5AEFDB" w:rsidR="002D2857" w:rsidRPr="009D11C8" w:rsidRDefault="008858CA" w:rsidP="00F8159E">
      <w:pPr>
        <w:spacing w:line="360" w:lineRule="auto"/>
        <w:ind w:left="3468" w:right="3468"/>
        <w:jc w:val="center"/>
        <w:rPr>
          <w:rFonts w:ascii="Verdana" w:hAnsi="Verdana" w:cstheme="minorHAnsi"/>
          <w:b/>
          <w:sz w:val="18"/>
          <w:szCs w:val="18"/>
        </w:rPr>
      </w:pPr>
      <w:r w:rsidRPr="009D11C8">
        <w:rPr>
          <w:rFonts w:ascii="Verdana" w:hAnsi="Verdana" w:cstheme="minorHAnsi"/>
          <w:b/>
          <w:sz w:val="18"/>
          <w:szCs w:val="18"/>
        </w:rPr>
        <w:t>ZMIANY UMOWY</w:t>
      </w:r>
    </w:p>
    <w:p w14:paraId="24EFA590" w14:textId="53F5C933" w:rsidR="008664AC" w:rsidRPr="009D11C8" w:rsidRDefault="008664AC" w:rsidP="00F8159E">
      <w:pPr>
        <w:pStyle w:val="Akapitzlist"/>
        <w:numPr>
          <w:ilvl w:val="0"/>
          <w:numId w:val="3"/>
        </w:numPr>
        <w:tabs>
          <w:tab w:val="left" w:pos="517"/>
        </w:tabs>
        <w:spacing w:line="360" w:lineRule="auto"/>
        <w:ind w:right="161"/>
        <w:rPr>
          <w:rFonts w:ascii="Verdana" w:hAnsi="Verdana" w:cstheme="minorHAnsi"/>
          <w:sz w:val="18"/>
          <w:szCs w:val="18"/>
        </w:rPr>
      </w:pPr>
      <w:r w:rsidRPr="009D11C8">
        <w:rPr>
          <w:rFonts w:ascii="Verdana" w:eastAsiaTheme="minorHAnsi" w:hAnsi="Verdana" w:cs="MS Sans Serif"/>
          <w:sz w:val="18"/>
          <w:szCs w:val="18"/>
        </w:rPr>
        <w:t>Zmiana postanowień zawartej umowy może nastąpić wyłącznie w przypadkach przewidzianych ustawą - Prawo zamówień publicznych oraz postanowieniami niniejszej umowy, za zgodą obu Stron wyrażoną na piśmie, z wyjątkiem zmiany o</w:t>
      </w:r>
      <w:r w:rsidR="00C05EFA" w:rsidRPr="009D11C8">
        <w:rPr>
          <w:rFonts w:ascii="Verdana" w:eastAsiaTheme="minorHAnsi" w:hAnsi="Verdana" w:cs="MS Sans Serif"/>
          <w:sz w:val="18"/>
          <w:szCs w:val="18"/>
        </w:rPr>
        <w:t xml:space="preserve"> której mowa w ust. 2 pkt 1) ,</w:t>
      </w:r>
      <w:r w:rsidR="008C488F" w:rsidRPr="009D11C8">
        <w:rPr>
          <w:rFonts w:ascii="Verdana" w:eastAsiaTheme="minorHAnsi" w:hAnsi="Verdana" w:cs="MS Sans Serif"/>
          <w:sz w:val="18"/>
          <w:szCs w:val="18"/>
        </w:rPr>
        <w:t xml:space="preserve"> </w:t>
      </w:r>
      <w:r w:rsidR="00D76D93">
        <w:rPr>
          <w:rFonts w:ascii="Verdana" w:eastAsiaTheme="minorHAnsi" w:hAnsi="Verdana" w:cs="MS Sans Serif"/>
          <w:sz w:val="18"/>
          <w:szCs w:val="18"/>
        </w:rPr>
        <w:t>4</w:t>
      </w:r>
      <w:r w:rsidR="008C488F" w:rsidRPr="009D11C8">
        <w:rPr>
          <w:rFonts w:ascii="Verdana" w:eastAsiaTheme="minorHAnsi" w:hAnsi="Verdana" w:cs="MS Sans Serif"/>
          <w:sz w:val="18"/>
          <w:szCs w:val="18"/>
        </w:rPr>
        <w:t>)</w:t>
      </w:r>
      <w:r w:rsidR="00D76D93">
        <w:rPr>
          <w:rFonts w:ascii="Verdana" w:eastAsiaTheme="minorHAnsi" w:hAnsi="Verdana" w:cs="MS Sans Serif"/>
          <w:sz w:val="18"/>
          <w:szCs w:val="18"/>
        </w:rPr>
        <w:t>,5)</w:t>
      </w:r>
      <w:r w:rsidR="008C488F" w:rsidRPr="009D11C8">
        <w:rPr>
          <w:rFonts w:ascii="Verdana" w:eastAsiaTheme="minorHAnsi" w:hAnsi="Verdana" w:cs="MS Sans Serif"/>
          <w:sz w:val="18"/>
          <w:szCs w:val="18"/>
        </w:rPr>
        <w:t xml:space="preserve"> oraz</w:t>
      </w:r>
      <w:r w:rsidR="00C05EFA" w:rsidRPr="009D11C8">
        <w:rPr>
          <w:rFonts w:ascii="Verdana" w:eastAsiaTheme="minorHAnsi" w:hAnsi="Verdana" w:cs="MS Sans Serif"/>
          <w:sz w:val="18"/>
          <w:szCs w:val="18"/>
        </w:rPr>
        <w:t xml:space="preserve"> </w:t>
      </w:r>
      <w:r w:rsidR="00D76D93">
        <w:rPr>
          <w:rFonts w:ascii="Verdana" w:eastAsiaTheme="minorHAnsi" w:hAnsi="Verdana" w:cs="MS Sans Serif"/>
          <w:sz w:val="18"/>
          <w:szCs w:val="18"/>
        </w:rPr>
        <w:t>6</w:t>
      </w:r>
      <w:r w:rsidR="00C05EFA" w:rsidRPr="009D11C8">
        <w:rPr>
          <w:rFonts w:ascii="Verdana" w:eastAsiaTheme="minorHAnsi" w:hAnsi="Verdana" w:cs="MS Sans Serif"/>
          <w:sz w:val="18"/>
          <w:szCs w:val="18"/>
        </w:rPr>
        <w:t xml:space="preserve">) </w:t>
      </w:r>
      <w:r w:rsidRPr="009D11C8">
        <w:rPr>
          <w:rFonts w:ascii="Verdana" w:eastAsiaTheme="minorHAnsi" w:hAnsi="Verdana" w:cs="MS Sans Serif"/>
          <w:sz w:val="18"/>
          <w:szCs w:val="18"/>
        </w:rPr>
        <w:t>poniżej.</w:t>
      </w:r>
    </w:p>
    <w:p w14:paraId="2D65CBD9" w14:textId="18AF56FD" w:rsidR="002D2857" w:rsidRPr="009D11C8" w:rsidRDefault="002D2857" w:rsidP="00F8159E">
      <w:pPr>
        <w:pStyle w:val="Akapitzlist"/>
        <w:numPr>
          <w:ilvl w:val="0"/>
          <w:numId w:val="3"/>
        </w:numPr>
        <w:tabs>
          <w:tab w:val="left" w:pos="517"/>
        </w:tabs>
        <w:spacing w:line="360" w:lineRule="auto"/>
        <w:ind w:right="161"/>
        <w:rPr>
          <w:rFonts w:ascii="Verdana" w:hAnsi="Verdana" w:cstheme="minorHAnsi"/>
          <w:sz w:val="18"/>
          <w:szCs w:val="18"/>
        </w:rPr>
      </w:pPr>
      <w:r w:rsidRPr="009D11C8">
        <w:rPr>
          <w:rFonts w:ascii="Verdana" w:hAnsi="Verdana" w:cstheme="minorHAnsi"/>
          <w:sz w:val="18"/>
          <w:szCs w:val="18"/>
        </w:rPr>
        <w:t>Zamawiający z inicjatywy własnej lub Wykonawcy dopuszcza możliwość zmiany w treści niniejszej Umowy w następujących</w:t>
      </w:r>
      <w:r w:rsidRPr="009D11C8">
        <w:rPr>
          <w:rFonts w:ascii="Verdana" w:hAnsi="Verdana" w:cstheme="minorHAnsi"/>
          <w:spacing w:val="-11"/>
          <w:sz w:val="18"/>
          <w:szCs w:val="18"/>
        </w:rPr>
        <w:t xml:space="preserve"> </w:t>
      </w:r>
      <w:r w:rsidRPr="009D11C8">
        <w:rPr>
          <w:rFonts w:ascii="Verdana" w:hAnsi="Verdana" w:cstheme="minorHAnsi"/>
          <w:sz w:val="18"/>
          <w:szCs w:val="18"/>
        </w:rPr>
        <w:t>przypadkach:</w:t>
      </w:r>
    </w:p>
    <w:p w14:paraId="354A094B" w14:textId="77777777" w:rsidR="002D2857" w:rsidRPr="009D11C8" w:rsidRDefault="002D2857" w:rsidP="00F8159E">
      <w:pPr>
        <w:pStyle w:val="Akapitzlist"/>
        <w:numPr>
          <w:ilvl w:val="1"/>
          <w:numId w:val="3"/>
        </w:numPr>
        <w:spacing w:line="360" w:lineRule="auto"/>
        <w:ind w:left="851" w:right="155" w:hanging="360"/>
        <w:rPr>
          <w:rFonts w:ascii="Verdana" w:hAnsi="Verdana" w:cstheme="minorHAnsi"/>
          <w:sz w:val="18"/>
          <w:szCs w:val="18"/>
        </w:rPr>
      </w:pPr>
      <w:r w:rsidRPr="009D11C8">
        <w:rPr>
          <w:rFonts w:ascii="Verdana" w:hAnsi="Verdana" w:cstheme="minorHAnsi"/>
          <w:sz w:val="18"/>
          <w:szCs w:val="18"/>
        </w:rPr>
        <w:t>ustawowej zmiany stawki podatku VAT, przy czym zmianie ulegnie wyłącznie cena brutto,  cena netto pozostanie bez</w:t>
      </w:r>
      <w:r w:rsidRPr="009D11C8">
        <w:rPr>
          <w:rFonts w:ascii="Verdana" w:hAnsi="Verdana" w:cstheme="minorHAnsi"/>
          <w:spacing w:val="-9"/>
          <w:sz w:val="18"/>
          <w:szCs w:val="18"/>
        </w:rPr>
        <w:t xml:space="preserve"> </w:t>
      </w:r>
      <w:r w:rsidRPr="009D11C8">
        <w:rPr>
          <w:rFonts w:ascii="Verdana" w:hAnsi="Verdana" w:cstheme="minorHAnsi"/>
          <w:sz w:val="18"/>
          <w:szCs w:val="18"/>
        </w:rPr>
        <w:t>zmian,</w:t>
      </w:r>
    </w:p>
    <w:p w14:paraId="44D67829" w14:textId="77777777" w:rsidR="007A297A" w:rsidRPr="00A16FF3" w:rsidRDefault="007A297A" w:rsidP="007A297A">
      <w:pPr>
        <w:pStyle w:val="Akapitzlist"/>
        <w:numPr>
          <w:ilvl w:val="1"/>
          <w:numId w:val="3"/>
        </w:numPr>
        <w:tabs>
          <w:tab w:val="left" w:pos="491"/>
        </w:tabs>
        <w:spacing w:before="3" w:line="357" w:lineRule="auto"/>
        <w:ind w:left="851" w:right="164" w:hanging="360"/>
        <w:rPr>
          <w:rFonts w:ascii="Verdana" w:hAnsi="Verdana" w:cstheme="minorHAnsi"/>
          <w:sz w:val="18"/>
          <w:szCs w:val="18"/>
        </w:rPr>
      </w:pPr>
      <w:r w:rsidRPr="00A16FF3">
        <w:rPr>
          <w:rFonts w:ascii="Verdana" w:hAnsi="Verdana" w:cstheme="minorHAnsi"/>
          <w:sz w:val="18"/>
          <w:szCs w:val="18"/>
        </w:rPr>
        <w:t>zmiany wysokości wynagrodzenia przysługującego Wykonawcy, jeżeli zmiany te będą miały wpływ na koszty wykonania  umowy przez Wykonawcę, w przypadku</w:t>
      </w:r>
      <w:r w:rsidRPr="00A16FF3">
        <w:rPr>
          <w:rFonts w:ascii="Verdana" w:hAnsi="Verdana" w:cstheme="minorHAnsi"/>
          <w:spacing w:val="-24"/>
          <w:sz w:val="18"/>
          <w:szCs w:val="18"/>
        </w:rPr>
        <w:t xml:space="preserve"> </w:t>
      </w:r>
      <w:r w:rsidRPr="00A16FF3">
        <w:rPr>
          <w:rFonts w:ascii="Verdana" w:hAnsi="Verdana" w:cstheme="minorHAnsi"/>
          <w:sz w:val="18"/>
          <w:szCs w:val="18"/>
        </w:rPr>
        <w:t>zmiany:</w:t>
      </w:r>
    </w:p>
    <w:p w14:paraId="72CC89D8" w14:textId="77777777" w:rsidR="007A297A" w:rsidRPr="00A16FF3" w:rsidRDefault="007A297A" w:rsidP="007A297A">
      <w:pPr>
        <w:pStyle w:val="Akapitzlist"/>
        <w:numPr>
          <w:ilvl w:val="2"/>
          <w:numId w:val="3"/>
        </w:numPr>
        <w:tabs>
          <w:tab w:val="left" w:pos="916"/>
        </w:tabs>
        <w:spacing w:before="3" w:line="360" w:lineRule="auto"/>
        <w:ind w:left="1276" w:right="189" w:hanging="357"/>
        <w:rPr>
          <w:rFonts w:ascii="Verdana" w:hAnsi="Verdana" w:cstheme="minorHAnsi"/>
          <w:sz w:val="18"/>
          <w:szCs w:val="18"/>
        </w:rPr>
      </w:pPr>
      <w:r w:rsidRPr="00A16FF3">
        <w:rPr>
          <w:rFonts w:ascii="Verdana" w:hAnsi="Verdana" w:cstheme="minorHAnsi"/>
          <w:sz w:val="18"/>
          <w:szCs w:val="18"/>
        </w:rPr>
        <w:t xml:space="preserve">wysokości minimalnego wynagrodzenia za pracę albo wysokości minimalnej stawki godzinowej, ustalonych na podstawie przepisów ustawy z dnia 10 października 2002 r. o minimalnym wynagrodzeniu za pracę (t.j.: Dz. U. z 2020 r. poz. 2207), </w:t>
      </w:r>
    </w:p>
    <w:p w14:paraId="2BD11237" w14:textId="77777777" w:rsidR="007A297A" w:rsidRPr="00A16FF3" w:rsidRDefault="007A297A" w:rsidP="007A297A">
      <w:pPr>
        <w:pStyle w:val="Akapitzlist"/>
        <w:numPr>
          <w:ilvl w:val="2"/>
          <w:numId w:val="3"/>
        </w:numPr>
        <w:tabs>
          <w:tab w:val="left" w:pos="916"/>
        </w:tabs>
        <w:spacing w:line="360" w:lineRule="auto"/>
        <w:ind w:left="1276" w:right="345" w:hanging="357"/>
        <w:rPr>
          <w:rFonts w:ascii="Verdana" w:hAnsi="Verdana" w:cstheme="minorHAnsi"/>
          <w:sz w:val="18"/>
          <w:szCs w:val="18"/>
        </w:rPr>
      </w:pPr>
      <w:r w:rsidRPr="00A16FF3">
        <w:rPr>
          <w:rFonts w:ascii="Verdana" w:hAnsi="Verdana" w:cstheme="minorHAnsi"/>
          <w:sz w:val="18"/>
          <w:szCs w:val="18"/>
        </w:rPr>
        <w:t>zasad podlegania ubezpieczeniom społecznym lub ubezpieczeniu zdrowotnemu</w:t>
      </w:r>
      <w:r w:rsidRPr="00A16FF3">
        <w:rPr>
          <w:rFonts w:ascii="Verdana" w:hAnsi="Verdana" w:cstheme="minorHAnsi"/>
          <w:spacing w:val="-22"/>
          <w:sz w:val="18"/>
          <w:szCs w:val="18"/>
        </w:rPr>
        <w:t xml:space="preserve"> </w:t>
      </w:r>
      <w:r w:rsidRPr="00A16FF3">
        <w:rPr>
          <w:rFonts w:ascii="Verdana" w:hAnsi="Verdana" w:cstheme="minorHAnsi"/>
          <w:sz w:val="18"/>
          <w:szCs w:val="18"/>
        </w:rPr>
        <w:t>lub wysokości stawki składki na ubezpieczenie społeczne lub</w:t>
      </w:r>
      <w:r w:rsidRPr="00A16FF3">
        <w:rPr>
          <w:rFonts w:ascii="Verdana" w:hAnsi="Verdana" w:cstheme="minorHAnsi"/>
          <w:spacing w:val="-19"/>
          <w:sz w:val="18"/>
          <w:szCs w:val="18"/>
        </w:rPr>
        <w:t xml:space="preserve"> </w:t>
      </w:r>
      <w:r w:rsidRPr="00A16FF3">
        <w:rPr>
          <w:rFonts w:ascii="Verdana" w:hAnsi="Verdana" w:cstheme="minorHAnsi"/>
          <w:sz w:val="18"/>
          <w:szCs w:val="18"/>
        </w:rPr>
        <w:t>zdrowotne.</w:t>
      </w:r>
    </w:p>
    <w:p w14:paraId="3E22ECC1" w14:textId="69F527A4" w:rsidR="007A297A" w:rsidRPr="007A297A" w:rsidRDefault="007A297A" w:rsidP="00A16FF3">
      <w:pPr>
        <w:pStyle w:val="Akapitzlist"/>
        <w:numPr>
          <w:ilvl w:val="2"/>
          <w:numId w:val="3"/>
        </w:numPr>
        <w:spacing w:line="360" w:lineRule="auto"/>
        <w:ind w:left="1276" w:right="157" w:hanging="425"/>
        <w:rPr>
          <w:rFonts w:ascii="Verdana" w:hAnsi="Verdana" w:cstheme="minorHAnsi"/>
          <w:sz w:val="18"/>
          <w:szCs w:val="18"/>
        </w:rPr>
      </w:pPr>
      <w:r w:rsidRPr="00A16FF3">
        <w:rPr>
          <w:rFonts w:ascii="Verdana" w:hAnsi="Verdana" w:cstheme="minorHAnsi"/>
          <w:sz w:val="18"/>
          <w:szCs w:val="18"/>
        </w:rPr>
        <w:t xml:space="preserve">zmiany zasad gromadzenia i wysokości wpłat do pracowniczych planów kapitałowych, </w:t>
      </w:r>
      <w:r w:rsidRPr="00A16FF3">
        <w:rPr>
          <w:rFonts w:ascii="Verdana" w:hAnsi="Verdana" w:cstheme="minorHAnsi"/>
          <w:sz w:val="18"/>
          <w:szCs w:val="18"/>
        </w:rPr>
        <w:br/>
        <w:t>o których mowa w ustawie z dnia 4 października 2018 r. o pracowniczych planach kapitałowych (Dz. U. z 2020 r. poz. 1342) obniżenia ceny jednostkowej netto przy zachowaniu jakości zaoferowanych wyrobów umownych</w:t>
      </w:r>
    </w:p>
    <w:p w14:paraId="1464C7A0" w14:textId="3A034541" w:rsidR="002D2857" w:rsidRPr="009D11C8" w:rsidRDefault="002D2857" w:rsidP="00F8159E">
      <w:pPr>
        <w:pStyle w:val="Akapitzlist"/>
        <w:numPr>
          <w:ilvl w:val="1"/>
          <w:numId w:val="3"/>
        </w:numPr>
        <w:spacing w:line="360" w:lineRule="auto"/>
        <w:ind w:left="851" w:right="157" w:hanging="360"/>
        <w:rPr>
          <w:rFonts w:ascii="Verdana" w:hAnsi="Verdana" w:cstheme="minorHAnsi"/>
          <w:sz w:val="18"/>
          <w:szCs w:val="18"/>
        </w:rPr>
      </w:pPr>
      <w:r w:rsidRPr="009D11C8">
        <w:rPr>
          <w:rFonts w:ascii="Verdana" w:hAnsi="Verdana" w:cstheme="minorHAnsi"/>
          <w:sz w:val="18"/>
          <w:szCs w:val="18"/>
        </w:rPr>
        <w:t>zmian cen urzędowych leków, wprowadzonych stosownym aktem prawnym właściwego ministra, przy czym zmiany te mogą dotyczyć podwyższenia i obniżenia cen, jak również ustalenia cen urzędowych dla leków nie objętych wcześniej takimi cenami, a także skreślenia leków z wykazu leków objętych cenami</w:t>
      </w:r>
      <w:r w:rsidRPr="009D11C8">
        <w:rPr>
          <w:rFonts w:ascii="Verdana" w:hAnsi="Verdana" w:cstheme="minorHAnsi"/>
          <w:spacing w:val="-9"/>
          <w:sz w:val="18"/>
          <w:szCs w:val="18"/>
        </w:rPr>
        <w:t xml:space="preserve"> </w:t>
      </w:r>
      <w:r w:rsidRPr="009D11C8">
        <w:rPr>
          <w:rFonts w:ascii="Verdana" w:hAnsi="Verdana" w:cstheme="minorHAnsi"/>
          <w:sz w:val="18"/>
          <w:szCs w:val="18"/>
        </w:rPr>
        <w:t>urzędowymi,</w:t>
      </w:r>
    </w:p>
    <w:p w14:paraId="794B1093" w14:textId="77777777" w:rsidR="002D2857" w:rsidRPr="009D11C8" w:rsidRDefault="002D2857" w:rsidP="00F8159E">
      <w:pPr>
        <w:pStyle w:val="Akapitzlist"/>
        <w:numPr>
          <w:ilvl w:val="1"/>
          <w:numId w:val="3"/>
        </w:numPr>
        <w:spacing w:line="360" w:lineRule="auto"/>
        <w:ind w:left="851" w:hanging="348"/>
        <w:rPr>
          <w:rFonts w:ascii="Verdana" w:hAnsi="Verdana" w:cstheme="minorHAnsi"/>
          <w:sz w:val="18"/>
          <w:szCs w:val="18"/>
        </w:rPr>
      </w:pPr>
      <w:r w:rsidRPr="009D11C8">
        <w:rPr>
          <w:rFonts w:ascii="Verdana" w:hAnsi="Verdana" w:cstheme="minorHAnsi"/>
          <w:sz w:val="18"/>
          <w:szCs w:val="18"/>
        </w:rPr>
        <w:t>zmian stawek opłat celnych wprowadzonych decyzjami odnośnych</w:t>
      </w:r>
      <w:r w:rsidRPr="009D11C8">
        <w:rPr>
          <w:rFonts w:ascii="Verdana" w:hAnsi="Verdana" w:cstheme="minorHAnsi"/>
          <w:spacing w:val="-25"/>
          <w:sz w:val="18"/>
          <w:szCs w:val="18"/>
        </w:rPr>
        <w:t xml:space="preserve"> </w:t>
      </w:r>
      <w:r w:rsidRPr="009D11C8">
        <w:rPr>
          <w:rFonts w:ascii="Verdana" w:hAnsi="Verdana" w:cstheme="minorHAnsi"/>
          <w:sz w:val="18"/>
          <w:szCs w:val="18"/>
        </w:rPr>
        <w:t>władz,</w:t>
      </w:r>
    </w:p>
    <w:p w14:paraId="4FC7D43B" w14:textId="77777777" w:rsidR="002D2857" w:rsidRPr="009D11C8" w:rsidRDefault="002D2857" w:rsidP="00F8159E">
      <w:pPr>
        <w:pStyle w:val="Akapitzlist"/>
        <w:numPr>
          <w:ilvl w:val="1"/>
          <w:numId w:val="3"/>
        </w:numPr>
        <w:spacing w:line="360" w:lineRule="auto"/>
        <w:ind w:left="851" w:hanging="348"/>
        <w:rPr>
          <w:rFonts w:ascii="Verdana" w:hAnsi="Verdana" w:cstheme="minorHAnsi"/>
          <w:sz w:val="18"/>
          <w:szCs w:val="18"/>
        </w:rPr>
      </w:pPr>
      <w:r w:rsidRPr="009D11C8">
        <w:rPr>
          <w:rFonts w:ascii="Verdana" w:hAnsi="Verdana" w:cstheme="minorHAnsi"/>
          <w:sz w:val="18"/>
          <w:szCs w:val="18"/>
        </w:rPr>
        <w:t>zmian wysokości limitów finansowania przez</w:t>
      </w:r>
      <w:r w:rsidRPr="009D11C8">
        <w:rPr>
          <w:rFonts w:ascii="Verdana" w:hAnsi="Verdana" w:cstheme="minorHAnsi"/>
          <w:spacing w:val="-14"/>
          <w:sz w:val="18"/>
          <w:szCs w:val="18"/>
        </w:rPr>
        <w:t xml:space="preserve"> </w:t>
      </w:r>
      <w:r w:rsidRPr="009D11C8">
        <w:rPr>
          <w:rFonts w:ascii="Verdana" w:hAnsi="Verdana" w:cstheme="minorHAnsi"/>
          <w:sz w:val="18"/>
          <w:szCs w:val="18"/>
        </w:rPr>
        <w:t>NFZ,</w:t>
      </w:r>
    </w:p>
    <w:p w14:paraId="4025CCF3" w14:textId="77777777" w:rsidR="002D2857" w:rsidRPr="009D11C8" w:rsidRDefault="002D2857" w:rsidP="00F8159E">
      <w:pPr>
        <w:pStyle w:val="Akapitzlist"/>
        <w:numPr>
          <w:ilvl w:val="1"/>
          <w:numId w:val="3"/>
        </w:numPr>
        <w:spacing w:line="360" w:lineRule="auto"/>
        <w:ind w:left="851" w:hanging="348"/>
        <w:rPr>
          <w:rFonts w:ascii="Verdana" w:hAnsi="Verdana" w:cstheme="minorHAnsi"/>
          <w:sz w:val="18"/>
          <w:szCs w:val="18"/>
        </w:rPr>
      </w:pPr>
      <w:r w:rsidRPr="009D11C8">
        <w:rPr>
          <w:rFonts w:ascii="Verdana" w:hAnsi="Verdana" w:cstheme="minorHAnsi"/>
          <w:sz w:val="18"/>
          <w:szCs w:val="18"/>
        </w:rPr>
        <w:t>obniżenia ceny jednostkowej</w:t>
      </w:r>
      <w:r w:rsidRPr="009D11C8">
        <w:rPr>
          <w:rFonts w:ascii="Verdana" w:hAnsi="Verdana" w:cstheme="minorHAnsi"/>
          <w:spacing w:val="-10"/>
          <w:sz w:val="18"/>
          <w:szCs w:val="18"/>
        </w:rPr>
        <w:t xml:space="preserve"> </w:t>
      </w:r>
      <w:r w:rsidRPr="009D11C8">
        <w:rPr>
          <w:rFonts w:ascii="Verdana" w:hAnsi="Verdana" w:cstheme="minorHAnsi"/>
          <w:sz w:val="18"/>
          <w:szCs w:val="18"/>
        </w:rPr>
        <w:t>netto,</w:t>
      </w:r>
    </w:p>
    <w:p w14:paraId="2E31774E" w14:textId="74E4F119" w:rsidR="00DB190F" w:rsidRPr="009D11C8" w:rsidRDefault="00DB190F" w:rsidP="00F8159E">
      <w:pPr>
        <w:pStyle w:val="Akapitzlist"/>
        <w:numPr>
          <w:ilvl w:val="1"/>
          <w:numId w:val="3"/>
        </w:numPr>
        <w:spacing w:line="360" w:lineRule="auto"/>
        <w:ind w:left="851" w:hanging="348"/>
        <w:rPr>
          <w:rFonts w:ascii="Verdana" w:hAnsi="Verdana" w:cstheme="minorHAnsi"/>
          <w:color w:val="244061" w:themeColor="accent1" w:themeShade="80"/>
          <w:sz w:val="18"/>
          <w:szCs w:val="18"/>
        </w:rPr>
      </w:pPr>
      <w:r w:rsidRPr="009D11C8">
        <w:rPr>
          <w:rFonts w:ascii="Verdana" w:eastAsiaTheme="minorHAnsi" w:hAnsi="Verdana" w:cs="MS Sans Serif"/>
          <w:sz w:val="18"/>
          <w:szCs w:val="18"/>
        </w:rPr>
        <w:t>wystąpienie omyłek pisarskich i rachunkowych w treści umowy</w:t>
      </w:r>
      <w:r w:rsidRPr="009D11C8">
        <w:rPr>
          <w:rFonts w:ascii="Verdana" w:eastAsiaTheme="minorHAnsi" w:hAnsi="Verdana" w:cs="MS Sans Serif"/>
          <w:color w:val="244061" w:themeColor="accent1" w:themeShade="80"/>
          <w:sz w:val="18"/>
          <w:szCs w:val="18"/>
        </w:rPr>
        <w:t>,</w:t>
      </w:r>
    </w:p>
    <w:p w14:paraId="0534673D" w14:textId="4AF3075B" w:rsidR="002D2857" w:rsidRPr="009D11C8" w:rsidRDefault="002D2857" w:rsidP="00A16FF3">
      <w:pPr>
        <w:pStyle w:val="Akapitzlist"/>
        <w:numPr>
          <w:ilvl w:val="1"/>
          <w:numId w:val="3"/>
        </w:numPr>
        <w:spacing w:line="360" w:lineRule="auto"/>
        <w:ind w:left="851" w:right="151" w:hanging="360"/>
        <w:rPr>
          <w:rFonts w:ascii="Verdana" w:hAnsi="Verdana" w:cstheme="minorHAnsi"/>
          <w:sz w:val="18"/>
          <w:szCs w:val="18"/>
        </w:rPr>
      </w:pPr>
      <w:r w:rsidRPr="009D11C8">
        <w:rPr>
          <w:rFonts w:ascii="Verdana" w:hAnsi="Verdana" w:cstheme="minorHAnsi"/>
          <w:sz w:val="18"/>
          <w:szCs w:val="18"/>
        </w:rPr>
        <w:t>Zamawiający dopuszcza z</w:t>
      </w:r>
      <w:r w:rsidR="00BF2ADB">
        <w:rPr>
          <w:rFonts w:ascii="Verdana" w:hAnsi="Verdana" w:cstheme="minorHAnsi"/>
          <w:sz w:val="18"/>
          <w:szCs w:val="18"/>
        </w:rPr>
        <w:t>a</w:t>
      </w:r>
      <w:r w:rsidRPr="009D11C8">
        <w:rPr>
          <w:rFonts w:ascii="Verdana" w:hAnsi="Verdana" w:cstheme="minorHAnsi"/>
          <w:sz w:val="18"/>
          <w:szCs w:val="18"/>
        </w:rPr>
        <w:t>mianę oferowanego</w:t>
      </w:r>
      <w:r w:rsidR="00F8159E" w:rsidRPr="009D11C8">
        <w:rPr>
          <w:rFonts w:ascii="Verdana" w:hAnsi="Verdana" w:cstheme="minorHAnsi"/>
          <w:sz w:val="18"/>
          <w:szCs w:val="18"/>
        </w:rPr>
        <w:t xml:space="preserve"> leku na lek o tej samej nazwie </w:t>
      </w:r>
      <w:r w:rsidRPr="009D11C8">
        <w:rPr>
          <w:rFonts w:ascii="Verdana" w:hAnsi="Verdana" w:cstheme="minorHAnsi"/>
          <w:sz w:val="18"/>
          <w:szCs w:val="18"/>
        </w:rPr>
        <w:t>międzynarodowej, dawce i postaci w</w:t>
      </w:r>
      <w:r w:rsidRPr="009D11C8">
        <w:rPr>
          <w:rFonts w:ascii="Verdana" w:hAnsi="Verdana" w:cstheme="minorHAnsi"/>
          <w:spacing w:val="-12"/>
          <w:sz w:val="18"/>
          <w:szCs w:val="18"/>
        </w:rPr>
        <w:t xml:space="preserve"> </w:t>
      </w:r>
      <w:r w:rsidRPr="009D11C8">
        <w:rPr>
          <w:rFonts w:ascii="Verdana" w:hAnsi="Verdana" w:cstheme="minorHAnsi"/>
          <w:sz w:val="18"/>
          <w:szCs w:val="18"/>
        </w:rPr>
        <w:t>przypadku:</w:t>
      </w:r>
    </w:p>
    <w:p w14:paraId="46694449" w14:textId="0A2F73D4" w:rsidR="002D2857" w:rsidRPr="009D11C8" w:rsidRDefault="002D2857" w:rsidP="00F8159E">
      <w:pPr>
        <w:pStyle w:val="Akapitzlist"/>
        <w:numPr>
          <w:ilvl w:val="0"/>
          <w:numId w:val="2"/>
        </w:numPr>
        <w:tabs>
          <w:tab w:val="left" w:pos="1985"/>
        </w:tabs>
        <w:spacing w:line="360" w:lineRule="auto"/>
        <w:ind w:left="1276" w:right="153"/>
        <w:rPr>
          <w:rFonts w:ascii="Verdana" w:hAnsi="Verdana" w:cstheme="minorHAnsi"/>
          <w:sz w:val="18"/>
          <w:szCs w:val="18"/>
        </w:rPr>
      </w:pPr>
      <w:r w:rsidRPr="009D11C8">
        <w:rPr>
          <w:rFonts w:ascii="Verdana" w:hAnsi="Verdana" w:cstheme="minorHAnsi"/>
          <w:sz w:val="18"/>
          <w:szCs w:val="18"/>
        </w:rPr>
        <w:t>zaprzestania lub okresowego przestoju w produkcji danego leku lub wycofania z obrotu, a także okresowego braku dostępności na</w:t>
      </w:r>
      <w:r w:rsidRPr="009D11C8">
        <w:rPr>
          <w:rFonts w:ascii="Verdana" w:hAnsi="Verdana" w:cstheme="minorHAnsi"/>
          <w:spacing w:val="-12"/>
          <w:sz w:val="18"/>
          <w:szCs w:val="18"/>
        </w:rPr>
        <w:t xml:space="preserve"> </w:t>
      </w:r>
      <w:r w:rsidRPr="009D11C8">
        <w:rPr>
          <w:rFonts w:ascii="Verdana" w:hAnsi="Verdana" w:cstheme="minorHAnsi"/>
          <w:sz w:val="18"/>
          <w:szCs w:val="18"/>
        </w:rPr>
        <w:t>rynku,</w:t>
      </w:r>
    </w:p>
    <w:p w14:paraId="75C5CCE3" w14:textId="77777777" w:rsidR="002D2857" w:rsidRPr="009D11C8" w:rsidRDefault="002D2857" w:rsidP="00F8159E">
      <w:pPr>
        <w:pStyle w:val="Akapitzlist"/>
        <w:numPr>
          <w:ilvl w:val="0"/>
          <w:numId w:val="2"/>
        </w:numPr>
        <w:tabs>
          <w:tab w:val="left" w:pos="1985"/>
        </w:tabs>
        <w:spacing w:line="360" w:lineRule="auto"/>
        <w:ind w:left="1276"/>
        <w:rPr>
          <w:rFonts w:ascii="Verdana" w:hAnsi="Verdana" w:cstheme="minorHAnsi"/>
          <w:sz w:val="18"/>
          <w:szCs w:val="18"/>
        </w:rPr>
      </w:pPr>
      <w:r w:rsidRPr="009D11C8">
        <w:rPr>
          <w:rFonts w:ascii="Verdana" w:hAnsi="Verdana" w:cstheme="minorHAnsi"/>
          <w:sz w:val="18"/>
          <w:szCs w:val="18"/>
        </w:rPr>
        <w:t>usunięcia leku z listy leków refundowanych przez</w:t>
      </w:r>
      <w:r w:rsidRPr="009D11C8">
        <w:rPr>
          <w:rFonts w:ascii="Verdana" w:hAnsi="Verdana" w:cstheme="minorHAnsi"/>
          <w:spacing w:val="-13"/>
          <w:sz w:val="18"/>
          <w:szCs w:val="18"/>
        </w:rPr>
        <w:t xml:space="preserve"> </w:t>
      </w:r>
      <w:r w:rsidRPr="009D11C8">
        <w:rPr>
          <w:rFonts w:ascii="Verdana" w:hAnsi="Verdana" w:cstheme="minorHAnsi"/>
          <w:sz w:val="18"/>
          <w:szCs w:val="18"/>
        </w:rPr>
        <w:t>NFZ,</w:t>
      </w:r>
    </w:p>
    <w:p w14:paraId="1DFB8CAD" w14:textId="609E5589" w:rsidR="004E2BD6" w:rsidRPr="005916AD" w:rsidRDefault="002D2857" w:rsidP="00F8159E">
      <w:pPr>
        <w:pStyle w:val="Akapitzlist"/>
        <w:numPr>
          <w:ilvl w:val="0"/>
          <w:numId w:val="2"/>
        </w:numPr>
        <w:tabs>
          <w:tab w:val="left" w:pos="1985"/>
        </w:tabs>
        <w:spacing w:line="360" w:lineRule="auto"/>
        <w:ind w:left="1276"/>
        <w:rPr>
          <w:rFonts w:ascii="Verdana" w:hAnsi="Verdana"/>
          <w:sz w:val="18"/>
          <w:szCs w:val="18"/>
        </w:rPr>
      </w:pPr>
      <w:r w:rsidRPr="009D11C8">
        <w:rPr>
          <w:rFonts w:ascii="Verdana" w:hAnsi="Verdana" w:cstheme="minorHAnsi"/>
          <w:sz w:val="18"/>
          <w:szCs w:val="18"/>
        </w:rPr>
        <w:t>zmian wysokości limitów finansowania przez</w:t>
      </w:r>
      <w:r w:rsidRPr="009D11C8">
        <w:rPr>
          <w:rFonts w:ascii="Verdana" w:hAnsi="Verdana" w:cstheme="minorHAnsi"/>
          <w:spacing w:val="-14"/>
          <w:sz w:val="18"/>
          <w:szCs w:val="18"/>
        </w:rPr>
        <w:t xml:space="preserve"> </w:t>
      </w:r>
      <w:r w:rsidRPr="009D11C8">
        <w:rPr>
          <w:rFonts w:ascii="Verdana" w:hAnsi="Verdana" w:cstheme="minorHAnsi"/>
          <w:sz w:val="18"/>
          <w:szCs w:val="18"/>
        </w:rPr>
        <w:t>NFZ</w:t>
      </w:r>
      <w:r w:rsidR="0087243C" w:rsidRPr="009D11C8">
        <w:rPr>
          <w:rFonts w:ascii="Verdana" w:hAnsi="Verdana" w:cstheme="minorHAnsi"/>
          <w:sz w:val="18"/>
          <w:szCs w:val="18"/>
        </w:rPr>
        <w:t>;</w:t>
      </w:r>
    </w:p>
    <w:p w14:paraId="35444F46" w14:textId="211C65C5" w:rsidR="005916AD" w:rsidRPr="00BF2ADB" w:rsidRDefault="005916AD" w:rsidP="005916AD">
      <w:pPr>
        <w:pStyle w:val="Akapitzlist"/>
        <w:numPr>
          <w:ilvl w:val="0"/>
          <w:numId w:val="2"/>
        </w:numPr>
        <w:tabs>
          <w:tab w:val="left" w:pos="1985"/>
        </w:tabs>
        <w:spacing w:line="360" w:lineRule="auto"/>
        <w:ind w:left="1276" w:hanging="425"/>
        <w:rPr>
          <w:rFonts w:ascii="Verdana" w:hAnsi="Verdana"/>
          <w:sz w:val="18"/>
          <w:szCs w:val="18"/>
        </w:rPr>
      </w:pPr>
      <w:r>
        <w:rPr>
          <w:rFonts w:ascii="Verdana" w:hAnsi="Verdana" w:cstheme="minorHAnsi"/>
          <w:sz w:val="18"/>
          <w:szCs w:val="18"/>
        </w:rPr>
        <w:t>zmian z</w:t>
      </w:r>
      <w:r w:rsidRPr="005916AD">
        <w:rPr>
          <w:rFonts w:ascii="Verdana" w:hAnsi="Verdana" w:cstheme="minorHAnsi"/>
          <w:sz w:val="18"/>
          <w:szCs w:val="18"/>
        </w:rPr>
        <w:t>akres</w:t>
      </w:r>
      <w:r>
        <w:rPr>
          <w:rFonts w:ascii="Verdana" w:hAnsi="Verdana" w:cstheme="minorHAnsi"/>
          <w:sz w:val="18"/>
          <w:szCs w:val="18"/>
        </w:rPr>
        <w:t>u</w:t>
      </w:r>
      <w:r w:rsidRPr="005916AD">
        <w:rPr>
          <w:rFonts w:ascii="Verdana" w:hAnsi="Verdana" w:cstheme="minorHAnsi"/>
          <w:sz w:val="18"/>
          <w:szCs w:val="18"/>
        </w:rPr>
        <w:t xml:space="preserve"> wskazań objętych refundacją</w:t>
      </w:r>
      <w:r w:rsidR="00A16FF3">
        <w:rPr>
          <w:rFonts w:ascii="Verdana" w:hAnsi="Verdana" w:cstheme="minorHAnsi"/>
          <w:sz w:val="18"/>
          <w:szCs w:val="18"/>
        </w:rPr>
        <w:t>;</w:t>
      </w:r>
    </w:p>
    <w:p w14:paraId="686E17A1" w14:textId="17348218" w:rsidR="00BF2ADB" w:rsidRPr="009D11C8" w:rsidRDefault="005916AD" w:rsidP="00A16FF3">
      <w:pPr>
        <w:pStyle w:val="Akapitzlist"/>
        <w:tabs>
          <w:tab w:val="left" w:pos="1985"/>
        </w:tabs>
        <w:spacing w:line="360" w:lineRule="auto"/>
        <w:ind w:left="1276" w:hanging="425"/>
        <w:rPr>
          <w:rFonts w:ascii="Verdana" w:hAnsi="Verdana"/>
          <w:sz w:val="18"/>
          <w:szCs w:val="18"/>
        </w:rPr>
      </w:pPr>
      <w:r>
        <w:rPr>
          <w:rFonts w:ascii="Verdana" w:hAnsi="Verdana"/>
          <w:sz w:val="18"/>
          <w:szCs w:val="18"/>
        </w:rPr>
        <w:t>e</w:t>
      </w:r>
      <w:r w:rsidR="00BF2ADB">
        <w:rPr>
          <w:rFonts w:ascii="Verdana" w:hAnsi="Verdana"/>
          <w:sz w:val="18"/>
          <w:szCs w:val="18"/>
        </w:rPr>
        <w:t xml:space="preserve">) </w:t>
      </w:r>
      <w:r w:rsidR="00BF2ADB" w:rsidRPr="009D11C8">
        <w:rPr>
          <w:rFonts w:ascii="Verdana" w:hAnsi="Verdana" w:cstheme="minorHAnsi"/>
          <w:sz w:val="18"/>
          <w:szCs w:val="18"/>
        </w:rPr>
        <w:t>Zamawiający dopuszcza z</w:t>
      </w:r>
      <w:r w:rsidR="00BF2ADB">
        <w:rPr>
          <w:rFonts w:ascii="Verdana" w:hAnsi="Verdana" w:cstheme="minorHAnsi"/>
          <w:sz w:val="18"/>
          <w:szCs w:val="18"/>
        </w:rPr>
        <w:t>a</w:t>
      </w:r>
      <w:r w:rsidR="00BF2ADB" w:rsidRPr="009D11C8">
        <w:rPr>
          <w:rFonts w:ascii="Verdana" w:hAnsi="Verdana" w:cstheme="minorHAnsi"/>
          <w:sz w:val="18"/>
          <w:szCs w:val="18"/>
        </w:rPr>
        <w:t xml:space="preserve">mianę oferowanego leku na lek o tej samej nazwie </w:t>
      </w:r>
      <w:r w:rsidR="00BF2ADB">
        <w:rPr>
          <w:rFonts w:ascii="Verdana" w:hAnsi="Verdana" w:cstheme="minorHAnsi"/>
          <w:sz w:val="18"/>
          <w:szCs w:val="18"/>
        </w:rPr>
        <w:t>międzynarodowej również w przypadku wprowadzenia na rynek polski</w:t>
      </w:r>
      <w:r w:rsidR="00A42DF2">
        <w:rPr>
          <w:rFonts w:ascii="Verdana" w:hAnsi="Verdana" w:cstheme="minorHAnsi"/>
          <w:sz w:val="18"/>
          <w:szCs w:val="18"/>
        </w:rPr>
        <w:t xml:space="preserve"> lub wpisania na listę leków refundowanych,</w:t>
      </w:r>
      <w:r w:rsidR="00BF2ADB">
        <w:rPr>
          <w:rFonts w:ascii="Verdana" w:hAnsi="Verdana" w:cstheme="minorHAnsi"/>
          <w:sz w:val="18"/>
          <w:szCs w:val="18"/>
        </w:rPr>
        <w:t xml:space="preserve">  innej dawki</w:t>
      </w:r>
      <w:r w:rsidR="00BF2ADB" w:rsidRPr="009D11C8">
        <w:rPr>
          <w:rFonts w:ascii="Verdana" w:hAnsi="Verdana" w:cstheme="minorHAnsi"/>
          <w:sz w:val="18"/>
          <w:szCs w:val="18"/>
        </w:rPr>
        <w:t xml:space="preserve"> </w:t>
      </w:r>
      <w:r w:rsidR="00BF2ADB">
        <w:rPr>
          <w:rFonts w:ascii="Verdana" w:hAnsi="Verdana" w:cstheme="minorHAnsi"/>
          <w:sz w:val="18"/>
          <w:szCs w:val="18"/>
        </w:rPr>
        <w:t>lub</w:t>
      </w:r>
      <w:r w:rsidR="00BF2ADB" w:rsidRPr="009D11C8">
        <w:rPr>
          <w:rFonts w:ascii="Verdana" w:hAnsi="Verdana" w:cstheme="minorHAnsi"/>
          <w:sz w:val="18"/>
          <w:szCs w:val="18"/>
        </w:rPr>
        <w:t xml:space="preserve"> postaci </w:t>
      </w:r>
      <w:r w:rsidR="00BF2ADB">
        <w:rPr>
          <w:rFonts w:ascii="Verdana" w:hAnsi="Verdana" w:cstheme="minorHAnsi"/>
          <w:sz w:val="18"/>
          <w:szCs w:val="18"/>
        </w:rPr>
        <w:t>przedmiotowego leku</w:t>
      </w:r>
      <w:r w:rsidR="009B2D9B">
        <w:rPr>
          <w:rFonts w:ascii="Verdana" w:hAnsi="Verdana" w:cstheme="minorHAnsi"/>
          <w:sz w:val="18"/>
          <w:szCs w:val="18"/>
        </w:rPr>
        <w:t>, z zastrzeżeniem iż zmiana postaci może nastąpić wyłącznie w ramach tej samej drogi podania leku</w:t>
      </w:r>
      <w:r w:rsidR="005E12E2">
        <w:rPr>
          <w:rFonts w:ascii="Verdana" w:hAnsi="Verdana" w:cstheme="minorHAnsi"/>
          <w:sz w:val="18"/>
          <w:szCs w:val="18"/>
        </w:rPr>
        <w:t>;</w:t>
      </w:r>
    </w:p>
    <w:p w14:paraId="67BD5A08" w14:textId="34C6384A" w:rsidR="004E2BD6" w:rsidRPr="008A0F28" w:rsidRDefault="004839B6" w:rsidP="005E12E2">
      <w:pPr>
        <w:tabs>
          <w:tab w:val="left" w:pos="567"/>
        </w:tabs>
        <w:spacing w:line="360" w:lineRule="auto"/>
        <w:ind w:left="851" w:hanging="284"/>
        <w:jc w:val="both"/>
        <w:rPr>
          <w:rFonts w:ascii="Verdana" w:hAnsi="Verdana" w:cstheme="minorHAnsi"/>
          <w:sz w:val="18"/>
          <w:szCs w:val="18"/>
        </w:rPr>
      </w:pPr>
      <w:r>
        <w:rPr>
          <w:rFonts w:ascii="Verdana" w:hAnsi="Verdana" w:cs="Arial"/>
          <w:sz w:val="18"/>
          <w:szCs w:val="18"/>
        </w:rPr>
        <w:t xml:space="preserve">9) </w:t>
      </w:r>
      <w:r w:rsidR="004E2BD6" w:rsidRPr="00A16FF3">
        <w:rPr>
          <w:rFonts w:ascii="Verdana" w:hAnsi="Verdana" w:cs="Arial"/>
          <w:sz w:val="18"/>
          <w:szCs w:val="18"/>
        </w:rPr>
        <w:t xml:space="preserve">w przypadku </w:t>
      </w:r>
      <w:r w:rsidR="0002098B" w:rsidRPr="00A16FF3">
        <w:rPr>
          <w:rFonts w:ascii="Verdana" w:hAnsi="Verdana" w:cs="Arial"/>
          <w:sz w:val="18"/>
          <w:szCs w:val="18"/>
        </w:rPr>
        <w:t>niewykorzystani</w:t>
      </w:r>
      <w:r w:rsidR="00810699" w:rsidRPr="00A16FF3">
        <w:rPr>
          <w:rFonts w:ascii="Verdana" w:hAnsi="Verdana" w:cs="Arial"/>
          <w:sz w:val="18"/>
          <w:szCs w:val="18"/>
        </w:rPr>
        <w:t>a</w:t>
      </w:r>
      <w:r w:rsidR="0002098B" w:rsidRPr="00A16FF3">
        <w:rPr>
          <w:rFonts w:ascii="Verdana" w:hAnsi="Verdana" w:cs="Arial"/>
          <w:sz w:val="18"/>
          <w:szCs w:val="18"/>
        </w:rPr>
        <w:t xml:space="preserve"> maksymalnego limitu finansowego na realizację niniejszej umowy, określonego w</w:t>
      </w:r>
      <w:r w:rsidR="004E2BD6" w:rsidRPr="00A16FF3">
        <w:rPr>
          <w:rFonts w:ascii="Verdana" w:hAnsi="Verdana" w:cs="Arial"/>
          <w:sz w:val="18"/>
          <w:szCs w:val="18"/>
        </w:rPr>
        <w:t xml:space="preserve"> § 3 ust. 1 umowy w terminie, na jaki zawarto umowę, Zamawiający </w:t>
      </w:r>
      <w:r w:rsidR="004E2BD6" w:rsidRPr="008A0F28">
        <w:rPr>
          <w:rFonts w:ascii="Verdana" w:hAnsi="Verdana" w:cstheme="minorHAnsi"/>
          <w:sz w:val="18"/>
          <w:szCs w:val="18"/>
        </w:rPr>
        <w:t xml:space="preserve">dopuszcza możliwość przedłużenia terminu realizacji umowy, z zastrzeżeniem, że termin </w:t>
      </w:r>
      <w:r w:rsidR="004E2BD6" w:rsidRPr="008A0F28">
        <w:rPr>
          <w:rFonts w:ascii="Verdana" w:hAnsi="Verdana" w:cstheme="minorHAnsi"/>
          <w:sz w:val="18"/>
          <w:szCs w:val="18"/>
        </w:rPr>
        <w:lastRenderedPageBreak/>
        <w:t>obowiązywania umowy nie może przekroczyć łącznie 48 miesięcy.</w:t>
      </w:r>
    </w:p>
    <w:p w14:paraId="7D1DD56D" w14:textId="36BE7A6D" w:rsidR="00D76D93" w:rsidRPr="00A16FF3" w:rsidRDefault="00CF43F4" w:rsidP="008A0F28">
      <w:pPr>
        <w:pStyle w:val="Akapitzlist"/>
        <w:numPr>
          <w:ilvl w:val="0"/>
          <w:numId w:val="29"/>
        </w:numPr>
        <w:tabs>
          <w:tab w:val="left" w:pos="517"/>
        </w:tabs>
        <w:spacing w:line="360" w:lineRule="auto"/>
        <w:ind w:right="151"/>
        <w:rPr>
          <w:rFonts w:ascii="Verdana" w:hAnsi="Verdana" w:cstheme="minorHAnsi"/>
          <w:sz w:val="18"/>
          <w:szCs w:val="18"/>
        </w:rPr>
      </w:pPr>
      <w:r w:rsidRPr="008A0F28">
        <w:rPr>
          <w:rFonts w:ascii="Verdana" w:hAnsi="Verdana" w:cstheme="minorHAnsi"/>
          <w:sz w:val="18"/>
          <w:szCs w:val="18"/>
        </w:rPr>
        <w:t xml:space="preserve">Wszystkie zmiany dotyczące ustaleń zawartych w niniejszej umowie za wyjątkiem określonych </w:t>
      </w:r>
      <w:r w:rsidRPr="008A0F28">
        <w:rPr>
          <w:rFonts w:ascii="Verdana" w:hAnsi="Verdana" w:cstheme="minorHAnsi"/>
          <w:sz w:val="18"/>
          <w:szCs w:val="18"/>
        </w:rPr>
        <w:br/>
        <w:t xml:space="preserve">w ust. 2 pkt 1), </w:t>
      </w:r>
      <w:r w:rsidR="00D76D93" w:rsidRPr="008A0F28">
        <w:rPr>
          <w:rFonts w:ascii="Verdana" w:hAnsi="Verdana" w:cstheme="minorHAnsi"/>
          <w:sz w:val="18"/>
          <w:szCs w:val="18"/>
        </w:rPr>
        <w:t>4</w:t>
      </w:r>
      <w:r w:rsidRPr="008A0F28">
        <w:rPr>
          <w:rFonts w:ascii="Verdana" w:hAnsi="Verdana" w:cstheme="minorHAnsi"/>
          <w:sz w:val="18"/>
          <w:szCs w:val="18"/>
        </w:rPr>
        <w:t xml:space="preserve">), </w:t>
      </w:r>
      <w:r w:rsidR="00D76D93" w:rsidRPr="008A0F28">
        <w:rPr>
          <w:rFonts w:ascii="Verdana" w:hAnsi="Verdana" w:cstheme="minorHAnsi"/>
          <w:sz w:val="18"/>
          <w:szCs w:val="18"/>
        </w:rPr>
        <w:t>5</w:t>
      </w:r>
      <w:r w:rsidR="00BF2ADB" w:rsidRPr="008A0F28">
        <w:rPr>
          <w:rFonts w:ascii="Verdana" w:hAnsi="Verdana" w:cstheme="minorHAnsi"/>
          <w:sz w:val="18"/>
          <w:szCs w:val="18"/>
        </w:rPr>
        <w:t xml:space="preserve">) </w:t>
      </w:r>
      <w:r w:rsidRPr="008A0F28">
        <w:rPr>
          <w:rFonts w:ascii="Verdana" w:hAnsi="Verdana" w:cstheme="minorHAnsi"/>
          <w:sz w:val="18"/>
          <w:szCs w:val="18"/>
        </w:rPr>
        <w:t xml:space="preserve">oraz </w:t>
      </w:r>
      <w:r w:rsidR="00D76D93" w:rsidRPr="008A0F28">
        <w:rPr>
          <w:rFonts w:ascii="Verdana" w:hAnsi="Verdana" w:cstheme="minorHAnsi"/>
          <w:sz w:val="18"/>
          <w:szCs w:val="18"/>
        </w:rPr>
        <w:t>6</w:t>
      </w:r>
      <w:r w:rsidRPr="008A0F28">
        <w:rPr>
          <w:rFonts w:ascii="Verdana" w:hAnsi="Verdana" w:cstheme="minorHAnsi"/>
          <w:sz w:val="18"/>
          <w:szCs w:val="18"/>
        </w:rPr>
        <w:t xml:space="preserve">) powyżej, wymagają każdorazowo formy pisemnej pod rygorem nieważności. Zmiana określona w  ust. 2 pkt 1), </w:t>
      </w:r>
      <w:r w:rsidR="00D76D93" w:rsidRPr="008A0F28">
        <w:rPr>
          <w:rFonts w:ascii="Verdana" w:hAnsi="Verdana" w:cstheme="minorHAnsi"/>
          <w:sz w:val="18"/>
          <w:szCs w:val="18"/>
        </w:rPr>
        <w:t>4</w:t>
      </w:r>
      <w:r w:rsidRPr="008A0F28">
        <w:rPr>
          <w:rFonts w:ascii="Verdana" w:hAnsi="Verdana" w:cstheme="minorHAnsi"/>
          <w:sz w:val="18"/>
          <w:szCs w:val="18"/>
        </w:rPr>
        <w:t>),</w:t>
      </w:r>
      <w:r w:rsidR="00BF2ADB" w:rsidRPr="008A0F28">
        <w:rPr>
          <w:rFonts w:ascii="Verdana" w:hAnsi="Verdana" w:cstheme="minorHAnsi"/>
          <w:sz w:val="18"/>
          <w:szCs w:val="18"/>
        </w:rPr>
        <w:t xml:space="preserve"> oraz </w:t>
      </w:r>
      <w:r w:rsidRPr="008A0F28">
        <w:rPr>
          <w:rFonts w:ascii="Verdana" w:hAnsi="Verdana" w:cstheme="minorHAnsi"/>
          <w:sz w:val="18"/>
          <w:szCs w:val="18"/>
        </w:rPr>
        <w:t xml:space="preserve"> </w:t>
      </w:r>
      <w:r w:rsidR="00D76D93" w:rsidRPr="008A0F28">
        <w:rPr>
          <w:rFonts w:ascii="Verdana" w:hAnsi="Verdana" w:cstheme="minorHAnsi"/>
          <w:sz w:val="18"/>
          <w:szCs w:val="18"/>
        </w:rPr>
        <w:t>5</w:t>
      </w:r>
      <w:r w:rsidRPr="008A0F28">
        <w:rPr>
          <w:rFonts w:ascii="Verdana" w:hAnsi="Verdana" w:cstheme="minorHAnsi"/>
          <w:sz w:val="18"/>
          <w:szCs w:val="18"/>
        </w:rPr>
        <w:t>) powyżej obowiązuje z datą jej wprowadzenia w życie na podstawie odrębnych przepisów</w:t>
      </w:r>
      <w:r w:rsidR="00BF2ADB" w:rsidRPr="008A0F28">
        <w:rPr>
          <w:rFonts w:ascii="Verdana" w:hAnsi="Verdana" w:cstheme="minorHAnsi"/>
          <w:sz w:val="18"/>
          <w:szCs w:val="18"/>
        </w:rPr>
        <w:t>.</w:t>
      </w:r>
      <w:r w:rsidRPr="008A0F28">
        <w:rPr>
          <w:rFonts w:ascii="Verdana" w:hAnsi="Verdana" w:cstheme="minorHAnsi"/>
          <w:sz w:val="18"/>
          <w:szCs w:val="18"/>
        </w:rPr>
        <w:t xml:space="preserve">. </w:t>
      </w:r>
    </w:p>
    <w:p w14:paraId="5B9C63CD" w14:textId="1C467CCC" w:rsidR="00CF43F4" w:rsidRPr="00FD34AD" w:rsidRDefault="00CF43F4" w:rsidP="00AA181A">
      <w:pPr>
        <w:pStyle w:val="Akapitzlist"/>
        <w:numPr>
          <w:ilvl w:val="0"/>
          <w:numId w:val="29"/>
        </w:numPr>
        <w:tabs>
          <w:tab w:val="left" w:pos="517"/>
        </w:tabs>
        <w:spacing w:line="360" w:lineRule="auto"/>
        <w:ind w:right="151"/>
        <w:rPr>
          <w:rFonts w:ascii="Verdana" w:hAnsi="Verdana" w:cstheme="minorHAnsi"/>
          <w:sz w:val="18"/>
          <w:szCs w:val="18"/>
        </w:rPr>
      </w:pPr>
      <w:r w:rsidRPr="008A0F28">
        <w:rPr>
          <w:rFonts w:ascii="Verdana" w:hAnsi="Verdana" w:cstheme="minorHAnsi"/>
          <w:sz w:val="18"/>
          <w:szCs w:val="18"/>
        </w:rPr>
        <w:t xml:space="preserve">W razie zaistnienia zmiany opisanej w ust. 2 pkt </w:t>
      </w:r>
      <w:r w:rsidR="00D76D93" w:rsidRPr="008A0F28">
        <w:rPr>
          <w:rFonts w:ascii="Verdana" w:hAnsi="Verdana" w:cstheme="minorHAnsi"/>
          <w:sz w:val="18"/>
          <w:szCs w:val="18"/>
        </w:rPr>
        <w:t>5</w:t>
      </w:r>
      <w:r w:rsidRPr="008A0F28">
        <w:rPr>
          <w:rFonts w:ascii="Verdana" w:hAnsi="Verdana" w:cstheme="minorHAnsi"/>
          <w:sz w:val="18"/>
          <w:szCs w:val="18"/>
        </w:rPr>
        <w:t xml:space="preserve">) powyżej Wykonawca ma prawo w terminie </w:t>
      </w:r>
      <w:r w:rsidR="00D76D93" w:rsidRPr="008A0F28">
        <w:rPr>
          <w:rFonts w:ascii="Verdana" w:hAnsi="Verdana" w:cstheme="minorHAnsi"/>
          <w:sz w:val="18"/>
          <w:szCs w:val="18"/>
        </w:rPr>
        <w:t xml:space="preserve">na </w:t>
      </w:r>
      <w:r w:rsidRPr="008A0F28">
        <w:rPr>
          <w:rFonts w:ascii="Verdana" w:hAnsi="Verdana" w:cstheme="minorHAnsi"/>
          <w:sz w:val="18"/>
          <w:szCs w:val="18"/>
        </w:rPr>
        <w:t>2 dni robocz</w:t>
      </w:r>
      <w:r w:rsidR="00D76D93" w:rsidRPr="008A0F28">
        <w:rPr>
          <w:rFonts w:ascii="Verdana" w:hAnsi="Verdana" w:cstheme="minorHAnsi"/>
          <w:sz w:val="18"/>
          <w:szCs w:val="18"/>
        </w:rPr>
        <w:t>e</w:t>
      </w:r>
      <w:r w:rsidRPr="008A0F28">
        <w:rPr>
          <w:rFonts w:ascii="Verdana" w:hAnsi="Verdana" w:cstheme="minorHAnsi"/>
          <w:sz w:val="18"/>
          <w:szCs w:val="18"/>
        </w:rPr>
        <w:t xml:space="preserve"> </w:t>
      </w:r>
      <w:r w:rsidR="00D76D93" w:rsidRPr="00FD34AD">
        <w:rPr>
          <w:rFonts w:ascii="Verdana" w:hAnsi="Verdana" w:cstheme="minorHAnsi"/>
          <w:sz w:val="18"/>
          <w:szCs w:val="18"/>
        </w:rPr>
        <w:t>przed wejściem w życie</w:t>
      </w:r>
      <w:r w:rsidRPr="00FD34AD">
        <w:rPr>
          <w:rFonts w:ascii="Verdana" w:hAnsi="Verdana" w:cstheme="minorHAnsi"/>
          <w:sz w:val="18"/>
          <w:szCs w:val="18"/>
        </w:rPr>
        <w:t xml:space="preserve"> obwieszczenia Ministerstwa Zdrowia</w:t>
      </w:r>
      <w:r w:rsidR="00866850" w:rsidRPr="00FD34AD">
        <w:rPr>
          <w:rFonts w:ascii="Verdana" w:hAnsi="Verdana" w:cstheme="minorHAnsi"/>
          <w:sz w:val="18"/>
          <w:szCs w:val="18"/>
        </w:rPr>
        <w:t>,</w:t>
      </w:r>
      <w:r w:rsidRPr="00FD34AD">
        <w:rPr>
          <w:rFonts w:ascii="Verdana" w:hAnsi="Verdana" w:cstheme="minorHAnsi"/>
          <w:sz w:val="18"/>
          <w:szCs w:val="18"/>
        </w:rPr>
        <w:t xml:space="preserve"> wyrazić pod rygorem bezskuteczności względem Zamawiającego na piśmie brak zgody na daną zmianę. </w:t>
      </w:r>
      <w:r w:rsidR="00AA181A" w:rsidRPr="00FD34AD">
        <w:rPr>
          <w:rFonts w:ascii="Verdana" w:hAnsi="Verdana" w:cstheme="minorHAnsi"/>
          <w:sz w:val="18"/>
          <w:szCs w:val="18"/>
        </w:rPr>
        <w:t>Wykonawcy przysługuje prawo złożenia wyżej wymienionego pisma w terminie późniejszym wówczas wykonawca zobowiązany jest pokryć różnicę wynikającą z obniżonego limitu w obwieszczeniu za produkty lecznicze zastosowane przez zamawiającego u pacjenta do 5 dni od złożenia tego wniosku.</w:t>
      </w:r>
    </w:p>
    <w:p w14:paraId="5CBDB051" w14:textId="4F6BCBF5" w:rsidR="001174DC" w:rsidRPr="001174DC" w:rsidRDefault="004839B6" w:rsidP="008A0F28">
      <w:pPr>
        <w:pStyle w:val="Akapitzlist"/>
        <w:tabs>
          <w:tab w:val="left" w:pos="517"/>
        </w:tabs>
        <w:spacing w:line="360" w:lineRule="auto"/>
        <w:ind w:right="159" w:hanging="374"/>
        <w:rPr>
          <w:rFonts w:ascii="Verdana" w:hAnsi="Verdana" w:cstheme="minorHAnsi"/>
          <w:sz w:val="18"/>
          <w:szCs w:val="18"/>
        </w:rPr>
      </w:pPr>
      <w:r>
        <w:rPr>
          <w:rFonts w:ascii="Verdana" w:hAnsi="Verdana" w:cstheme="minorHAnsi"/>
          <w:sz w:val="18"/>
          <w:szCs w:val="18"/>
        </w:rPr>
        <w:t xml:space="preserve">5.  </w:t>
      </w:r>
      <w:r w:rsidR="001174DC" w:rsidRPr="001174DC">
        <w:rPr>
          <w:rFonts w:ascii="Verdana" w:hAnsi="Verdana" w:cstheme="minorHAnsi"/>
          <w:sz w:val="18"/>
          <w:szCs w:val="18"/>
        </w:rPr>
        <w:t>Zmiana wysokości wynagrodzenia w przypadku zaistnienia przesłanki, o której mowa w ust. 2 pkt 2) lit. a) pkt 2) lit. b)  lub pkt 2) lit. c)  powyżej,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albo wysokość minimalnej stawki godzinowej lub dokonujących zmian w zakresie zasad podlegania ubezpieczeniom społecznym lub ubezpieczeniu zdrowotnemu lub w zakresie wysokości stawki składki na ubezpieczenia społeczne lub zdrowotne.</w:t>
      </w:r>
    </w:p>
    <w:p w14:paraId="7422096F" w14:textId="345E723A" w:rsidR="001174DC" w:rsidRPr="00184437" w:rsidRDefault="004839B6" w:rsidP="008A0F28">
      <w:pPr>
        <w:tabs>
          <w:tab w:val="left" w:pos="517"/>
        </w:tabs>
        <w:spacing w:line="360" w:lineRule="auto"/>
        <w:ind w:left="426" w:right="159" w:hanging="284"/>
        <w:jc w:val="both"/>
        <w:rPr>
          <w:rFonts w:ascii="Verdana" w:hAnsi="Verdana" w:cstheme="minorHAnsi"/>
          <w:sz w:val="18"/>
          <w:szCs w:val="18"/>
        </w:rPr>
      </w:pPr>
      <w:r>
        <w:rPr>
          <w:rFonts w:ascii="Verdana" w:hAnsi="Verdana" w:cstheme="minorHAnsi"/>
          <w:sz w:val="18"/>
          <w:szCs w:val="18"/>
        </w:rPr>
        <w:t xml:space="preserve">6. </w:t>
      </w:r>
      <w:r w:rsidR="001174DC" w:rsidRPr="00184437">
        <w:rPr>
          <w:rFonts w:ascii="Verdana" w:hAnsi="Verdana" w:cstheme="minorHAnsi"/>
          <w:sz w:val="18"/>
          <w:szCs w:val="18"/>
        </w:rPr>
        <w:t>W przypadku zmiany, o której mowa w ust. 2 pkt 2) lit. a) powyżej, wynagrodzenie Wykonawcy ulegnie zmianie o kwotę odpowiadającą wzrostowi kosztu Wykonawcy w związku ze zwiększeniem wysokości wynagrodzeń pracowników świadczących usługi do wysokości aktualnie obowiązującego minimalnego wynagrodzenia za pracę albo w związku ze zwiększeniem wysokości ich wynagrodzeń w następstwie zmiany wysokości minimalnej stawki godzinowej, z uwzględnieniem wszystkich obciążeń publicznoprawnych od kwoty wzrostu minimalnego wynagrodzenia albo minimalnej stawki godzinowej. Kwota odpowiadająca wzrostowi kosztu Wykonawcy będzie odnosić się wyłącznie do części wynagrodzenia pracowników świadczących usługi, o których mowa w zdaniu poprzedzającym, odpowiadającej zakresowi, w jakim wykonują oni prace bezpośrednio związane z realizacją umowy.</w:t>
      </w:r>
    </w:p>
    <w:p w14:paraId="58D0EABF" w14:textId="2650EC38" w:rsidR="001174DC" w:rsidRPr="001174DC" w:rsidRDefault="004839B6" w:rsidP="00AD0A55">
      <w:pPr>
        <w:pStyle w:val="Akapitzlist"/>
        <w:tabs>
          <w:tab w:val="left" w:pos="517"/>
        </w:tabs>
        <w:spacing w:line="360" w:lineRule="auto"/>
        <w:ind w:right="159" w:hanging="374"/>
        <w:rPr>
          <w:rFonts w:ascii="Verdana" w:hAnsi="Verdana" w:cstheme="minorHAnsi"/>
          <w:sz w:val="18"/>
          <w:szCs w:val="18"/>
        </w:rPr>
      </w:pPr>
      <w:r>
        <w:rPr>
          <w:rFonts w:ascii="Verdana" w:hAnsi="Verdana" w:cstheme="minorHAnsi"/>
          <w:sz w:val="18"/>
          <w:szCs w:val="18"/>
        </w:rPr>
        <w:t xml:space="preserve">7. </w:t>
      </w:r>
      <w:r w:rsidR="001174DC" w:rsidRPr="001174DC">
        <w:rPr>
          <w:rFonts w:ascii="Verdana" w:hAnsi="Verdana" w:cstheme="minorHAnsi"/>
          <w:sz w:val="18"/>
          <w:szCs w:val="18"/>
        </w:rPr>
        <w:t>W przypadku zmiany, o której mowa w ust. 2 pkt 2) lit. b) powyżej,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umowy.</w:t>
      </w:r>
    </w:p>
    <w:p w14:paraId="61CA924D" w14:textId="636281B9" w:rsidR="001174DC" w:rsidRPr="001174DC" w:rsidRDefault="004839B6" w:rsidP="00F93879">
      <w:pPr>
        <w:pStyle w:val="Akapitzlist"/>
        <w:tabs>
          <w:tab w:val="left" w:pos="517"/>
        </w:tabs>
        <w:spacing w:line="360" w:lineRule="auto"/>
        <w:ind w:right="159" w:hanging="516"/>
        <w:rPr>
          <w:rFonts w:ascii="Verdana" w:hAnsi="Verdana" w:cstheme="minorHAnsi"/>
          <w:sz w:val="18"/>
          <w:szCs w:val="18"/>
        </w:rPr>
      </w:pPr>
      <w:r>
        <w:rPr>
          <w:rFonts w:ascii="Verdana" w:hAnsi="Verdana" w:cstheme="minorHAnsi"/>
          <w:sz w:val="18"/>
          <w:szCs w:val="18"/>
        </w:rPr>
        <w:t xml:space="preserve">8. </w:t>
      </w:r>
      <w:r w:rsidR="00F93879">
        <w:rPr>
          <w:rFonts w:ascii="Verdana" w:hAnsi="Verdana" w:cstheme="minorHAnsi"/>
          <w:sz w:val="18"/>
          <w:szCs w:val="18"/>
        </w:rPr>
        <w:t xml:space="preserve">   </w:t>
      </w:r>
      <w:r w:rsidR="001174DC" w:rsidRPr="001174DC">
        <w:rPr>
          <w:rFonts w:ascii="Verdana" w:hAnsi="Verdana" w:cstheme="minorHAnsi"/>
          <w:sz w:val="18"/>
          <w:szCs w:val="18"/>
        </w:rPr>
        <w:t xml:space="preserve">W przypadku zmiany, o której mowa w ust. 2 pkt 2) lit. c) powyżej, wynagrodzenie Wykonawcy ulegnie zmianie o kwotę odpowiadającą zmianie kosztu Wykonawcy ponoszonego w związku ze zmianami zasad gromadzenia i wysokości wpłat do pracowniczych planów kapitałowych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umowy. </w:t>
      </w:r>
    </w:p>
    <w:p w14:paraId="335B89E9" w14:textId="7F23E17F" w:rsidR="001174DC" w:rsidRPr="00001A56" w:rsidRDefault="004839B6" w:rsidP="008A0F28">
      <w:pPr>
        <w:tabs>
          <w:tab w:val="left" w:pos="517"/>
        </w:tabs>
        <w:spacing w:line="360" w:lineRule="auto"/>
        <w:ind w:left="426" w:right="159" w:hanging="426"/>
        <w:jc w:val="both"/>
        <w:rPr>
          <w:rFonts w:ascii="Verdana" w:hAnsi="Verdana" w:cstheme="minorHAnsi"/>
          <w:sz w:val="18"/>
          <w:szCs w:val="18"/>
        </w:rPr>
      </w:pPr>
      <w:r w:rsidRPr="00001A56">
        <w:rPr>
          <w:rFonts w:ascii="Verdana" w:hAnsi="Verdana" w:cstheme="minorHAnsi"/>
          <w:sz w:val="18"/>
          <w:szCs w:val="18"/>
        </w:rPr>
        <w:t xml:space="preserve">9.  </w:t>
      </w:r>
      <w:r w:rsidR="001174DC" w:rsidRPr="00001A56">
        <w:rPr>
          <w:rFonts w:ascii="Verdana" w:hAnsi="Verdana" w:cstheme="minorHAnsi"/>
          <w:sz w:val="18"/>
          <w:szCs w:val="18"/>
        </w:rPr>
        <w:t xml:space="preserve">W celu zawarcia aneksu, o którym mowa w ust. 3 powyżej, każda ze Stron może wystąpić do </w:t>
      </w:r>
      <w:r w:rsidR="001174DC" w:rsidRPr="00001A56">
        <w:rPr>
          <w:rFonts w:ascii="Verdana" w:hAnsi="Verdana" w:cstheme="minorHAnsi"/>
          <w:sz w:val="18"/>
          <w:szCs w:val="18"/>
        </w:rPr>
        <w:lastRenderedPageBreak/>
        <w:t>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59C685BC" w14:textId="21714827" w:rsidR="001174DC" w:rsidRPr="00001A56" w:rsidRDefault="004839B6" w:rsidP="008A0F28">
      <w:pPr>
        <w:tabs>
          <w:tab w:val="left" w:pos="517"/>
        </w:tabs>
        <w:spacing w:line="360" w:lineRule="auto"/>
        <w:ind w:left="426" w:right="159" w:hanging="426"/>
        <w:jc w:val="both"/>
        <w:rPr>
          <w:rFonts w:ascii="Verdana" w:hAnsi="Verdana" w:cstheme="minorHAnsi"/>
          <w:sz w:val="18"/>
          <w:szCs w:val="18"/>
        </w:rPr>
      </w:pPr>
      <w:r>
        <w:rPr>
          <w:rFonts w:ascii="Verdana" w:hAnsi="Verdana" w:cstheme="minorHAnsi"/>
          <w:sz w:val="18"/>
          <w:szCs w:val="18"/>
        </w:rPr>
        <w:t xml:space="preserve">10. </w:t>
      </w:r>
      <w:r w:rsidR="001174DC" w:rsidRPr="00001A56">
        <w:rPr>
          <w:rFonts w:ascii="Verdana" w:hAnsi="Verdana" w:cstheme="minorHAnsi"/>
          <w:sz w:val="18"/>
          <w:szCs w:val="18"/>
        </w:rPr>
        <w:t>W przypadku zmian, o których mowa w ust. 2 pkt 2) lit. a) lub pkt 2) lit. b) lub pkt 2) lit. c)   jeżeli z wnioskiem występuje Wykonawca, jest on zobowiązany dołączyć do wniosku dokumenty, z których będzie wynikać, w jakim zakresie zmiany te mają wpływ na koszty wykonania umowy, w szczególności:</w:t>
      </w:r>
    </w:p>
    <w:p w14:paraId="2EC320E3" w14:textId="09A6CC03" w:rsidR="001174DC" w:rsidRPr="001174DC" w:rsidRDefault="001174DC" w:rsidP="001174DC">
      <w:pPr>
        <w:pStyle w:val="Akapitzlist"/>
        <w:numPr>
          <w:ilvl w:val="2"/>
          <w:numId w:val="3"/>
        </w:numPr>
        <w:tabs>
          <w:tab w:val="left" w:pos="517"/>
        </w:tabs>
        <w:spacing w:line="360" w:lineRule="auto"/>
        <w:ind w:left="993" w:right="159" w:hanging="426"/>
        <w:rPr>
          <w:rFonts w:ascii="Verdana" w:hAnsi="Verdana" w:cstheme="minorHAnsi"/>
          <w:sz w:val="18"/>
          <w:szCs w:val="18"/>
        </w:rPr>
      </w:pPr>
      <w:r w:rsidRPr="001174DC">
        <w:rPr>
          <w:rFonts w:ascii="Verdana" w:hAnsi="Verdana" w:cstheme="minorHAnsi"/>
          <w:sz w:val="18"/>
          <w:szCs w:val="18"/>
        </w:rPr>
        <w:t xml:space="preserve">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 w przypadku zmiany, o której mowa w ust. 2 pkt 2) lit. a) powyżej, </w:t>
      </w:r>
    </w:p>
    <w:p w14:paraId="0ED1607C" w14:textId="77777777" w:rsidR="001174DC" w:rsidRPr="001174DC" w:rsidRDefault="001174DC" w:rsidP="001174DC">
      <w:pPr>
        <w:pStyle w:val="Akapitzlist"/>
        <w:tabs>
          <w:tab w:val="left" w:pos="517"/>
        </w:tabs>
        <w:spacing w:line="360" w:lineRule="auto"/>
        <w:ind w:left="993" w:right="159" w:hanging="426"/>
        <w:rPr>
          <w:rFonts w:ascii="Verdana" w:hAnsi="Verdana" w:cstheme="minorHAnsi"/>
          <w:sz w:val="18"/>
          <w:szCs w:val="18"/>
        </w:rPr>
      </w:pPr>
      <w:r w:rsidRPr="001174DC">
        <w:rPr>
          <w:rFonts w:ascii="Verdana" w:hAnsi="Verdana" w:cstheme="minorHAnsi"/>
          <w:sz w:val="18"/>
          <w:szCs w:val="18"/>
        </w:rPr>
        <w:t xml:space="preserve">lub </w:t>
      </w:r>
    </w:p>
    <w:p w14:paraId="53D0198B" w14:textId="77777777" w:rsidR="001174DC" w:rsidRDefault="001174DC" w:rsidP="001174DC">
      <w:pPr>
        <w:pStyle w:val="Akapitzlist"/>
        <w:numPr>
          <w:ilvl w:val="2"/>
          <w:numId w:val="3"/>
        </w:numPr>
        <w:tabs>
          <w:tab w:val="left" w:pos="517"/>
        </w:tabs>
        <w:spacing w:line="360" w:lineRule="auto"/>
        <w:ind w:left="993" w:right="159" w:hanging="426"/>
        <w:rPr>
          <w:rFonts w:ascii="Verdana" w:hAnsi="Verdana" w:cstheme="minorHAnsi"/>
          <w:sz w:val="18"/>
          <w:szCs w:val="18"/>
        </w:rPr>
      </w:pPr>
      <w:r w:rsidRPr="001174DC">
        <w:rPr>
          <w:rFonts w:ascii="Verdana" w:hAnsi="Verdana" w:cstheme="minorHAnsi"/>
          <w:sz w:val="18"/>
          <w:szCs w:val="18"/>
        </w:rPr>
        <w:t xml:space="preserve">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umowy oraz części wynagrodzenia odpowiadającej temu zakresowi - w przypadku zmiany, o której mowa w ust. 2 pkt 2) lit. b) powyżej, </w:t>
      </w:r>
    </w:p>
    <w:p w14:paraId="116F3B7C" w14:textId="7170B9BE" w:rsidR="001174DC" w:rsidRPr="001174DC" w:rsidRDefault="001174DC" w:rsidP="001174DC">
      <w:pPr>
        <w:pStyle w:val="Akapitzlist"/>
        <w:tabs>
          <w:tab w:val="left" w:pos="517"/>
        </w:tabs>
        <w:spacing w:line="360" w:lineRule="auto"/>
        <w:ind w:left="993" w:right="159" w:hanging="426"/>
        <w:rPr>
          <w:rFonts w:ascii="Verdana" w:hAnsi="Verdana" w:cstheme="minorHAnsi"/>
          <w:sz w:val="18"/>
          <w:szCs w:val="18"/>
        </w:rPr>
      </w:pPr>
      <w:r w:rsidRPr="001174DC">
        <w:rPr>
          <w:rFonts w:ascii="Verdana" w:hAnsi="Verdana" w:cstheme="minorHAnsi"/>
          <w:sz w:val="18"/>
          <w:szCs w:val="18"/>
        </w:rPr>
        <w:t>lub</w:t>
      </w:r>
    </w:p>
    <w:p w14:paraId="6C96F26C" w14:textId="4DDC869C" w:rsidR="001174DC" w:rsidRPr="001174DC" w:rsidRDefault="001174DC" w:rsidP="001174DC">
      <w:pPr>
        <w:pStyle w:val="Akapitzlist"/>
        <w:numPr>
          <w:ilvl w:val="2"/>
          <w:numId w:val="3"/>
        </w:numPr>
        <w:tabs>
          <w:tab w:val="left" w:pos="517"/>
        </w:tabs>
        <w:spacing w:line="360" w:lineRule="auto"/>
        <w:ind w:left="993" w:right="159" w:hanging="426"/>
        <w:rPr>
          <w:rFonts w:ascii="Verdana" w:hAnsi="Verdana" w:cstheme="minorHAnsi"/>
          <w:sz w:val="18"/>
          <w:szCs w:val="18"/>
        </w:rPr>
      </w:pPr>
      <w:r w:rsidRPr="001174DC">
        <w:rPr>
          <w:rFonts w:ascii="Verdana" w:hAnsi="Verdana" w:cstheme="minorHAnsi"/>
          <w:sz w:val="18"/>
          <w:szCs w:val="18"/>
        </w:rPr>
        <w:t xml:space="preserve">pisemne zestawienie wynagrodzeń (zarówno przed jak i po zmianie) pracowników świadczących usługi, wraz z kwotami składek uiszczanych do PPK w części finansowanej przez Wykonawcę, z określeniem zakresu (części etatu), w jakim wykonują oni prace bezpośrednio związane z realizacją przedmiotu umowy oraz części wynagrodzenia odpowiadającej temu zakresowi - w przypadku zmiany, o której mowa w ust. 2 pkt 2) lit. c) powyżej. </w:t>
      </w:r>
    </w:p>
    <w:p w14:paraId="75DEF9AA" w14:textId="4A3C42BF" w:rsidR="001174DC" w:rsidRPr="00001A56" w:rsidRDefault="004839B6" w:rsidP="008A0F28">
      <w:pPr>
        <w:tabs>
          <w:tab w:val="left" w:pos="517"/>
        </w:tabs>
        <w:spacing w:line="360" w:lineRule="auto"/>
        <w:ind w:left="284" w:right="159" w:hanging="426"/>
        <w:jc w:val="both"/>
        <w:rPr>
          <w:rFonts w:ascii="Verdana" w:hAnsi="Verdana" w:cstheme="minorHAnsi"/>
          <w:sz w:val="18"/>
          <w:szCs w:val="18"/>
        </w:rPr>
      </w:pPr>
      <w:r w:rsidRPr="00001A56">
        <w:rPr>
          <w:rFonts w:ascii="Verdana" w:hAnsi="Verdana" w:cstheme="minorHAnsi"/>
          <w:sz w:val="18"/>
          <w:szCs w:val="18"/>
        </w:rPr>
        <w:t xml:space="preserve">11. </w:t>
      </w:r>
      <w:r w:rsidR="001174DC" w:rsidRPr="00001A56">
        <w:rPr>
          <w:rFonts w:ascii="Verdana" w:hAnsi="Verdana" w:cstheme="minorHAnsi"/>
          <w:sz w:val="18"/>
          <w:szCs w:val="18"/>
        </w:rPr>
        <w:t xml:space="preserve">W przypadku zmiany, o której mowa w ust. 2 pkt 2 lit. a) powyżej, jeżeli z wnioskiem występuje Zamawiający, jest on uprawniony do zobowiązania Wykonawcy do przedstawienia w wyznaczonym terminie, nie krótszym niż 10 dni roboczych, dokumentów z których będzie wynikać w jakim zakresie zmiana ta ma wpływ na koszty wykonania umowy, w tym pisemnego zestawienia wynagrodzeń, o którym mowa w ust. </w:t>
      </w:r>
      <w:r w:rsidR="00001A56">
        <w:rPr>
          <w:rFonts w:ascii="Verdana" w:hAnsi="Verdana" w:cstheme="minorHAnsi"/>
          <w:sz w:val="18"/>
          <w:szCs w:val="18"/>
        </w:rPr>
        <w:t>10</w:t>
      </w:r>
      <w:r w:rsidR="001174DC" w:rsidRPr="00001A56">
        <w:rPr>
          <w:rFonts w:ascii="Verdana" w:hAnsi="Verdana" w:cstheme="minorHAnsi"/>
          <w:sz w:val="18"/>
          <w:szCs w:val="18"/>
        </w:rPr>
        <w:t xml:space="preserve"> lit. a) powyżej.</w:t>
      </w:r>
    </w:p>
    <w:p w14:paraId="1DBAB41E" w14:textId="18F764C4" w:rsidR="001174DC" w:rsidRPr="00001A56" w:rsidRDefault="004839B6" w:rsidP="008A0F28">
      <w:pPr>
        <w:tabs>
          <w:tab w:val="left" w:pos="517"/>
        </w:tabs>
        <w:spacing w:line="360" w:lineRule="auto"/>
        <w:ind w:left="284" w:right="159" w:hanging="426"/>
        <w:jc w:val="both"/>
        <w:rPr>
          <w:rFonts w:ascii="Verdana" w:hAnsi="Verdana" w:cstheme="minorHAnsi"/>
          <w:sz w:val="18"/>
          <w:szCs w:val="18"/>
        </w:rPr>
      </w:pPr>
      <w:r>
        <w:rPr>
          <w:rFonts w:ascii="Verdana" w:hAnsi="Verdana" w:cstheme="minorHAnsi"/>
          <w:sz w:val="18"/>
          <w:szCs w:val="18"/>
        </w:rPr>
        <w:t xml:space="preserve">12. </w:t>
      </w:r>
      <w:r w:rsidR="001174DC" w:rsidRPr="00001A56">
        <w:rPr>
          <w:rFonts w:ascii="Verdana" w:hAnsi="Verdana" w:cstheme="minorHAnsi"/>
          <w:sz w:val="18"/>
          <w:szCs w:val="18"/>
        </w:rPr>
        <w:t>W terminie 10 dni roboczych od dnia przekazania wniosku, o którym mowa w ust. 9 powyżej, Strona, która otrzymała wniosek, przekaże drugiej Stronie informację o zakresie, w jakim zatwierdza wniosek oraz wskaże kwotę, o którą wynagrodzenie należne Wykonawcy powinno ulec zmianie, albo informację o niezatwierdzeniu wniosku wraz z uzasadnieniem.</w:t>
      </w:r>
    </w:p>
    <w:p w14:paraId="1E9CAE94" w14:textId="4829575E" w:rsidR="001174DC" w:rsidRPr="00001A56" w:rsidRDefault="004839B6" w:rsidP="00AA181A">
      <w:pPr>
        <w:tabs>
          <w:tab w:val="left" w:pos="517"/>
        </w:tabs>
        <w:spacing w:line="360" w:lineRule="auto"/>
        <w:ind w:left="426" w:right="159" w:hanging="568"/>
        <w:jc w:val="both"/>
        <w:rPr>
          <w:rFonts w:ascii="Verdana" w:hAnsi="Verdana" w:cstheme="minorHAnsi"/>
          <w:sz w:val="18"/>
          <w:szCs w:val="18"/>
        </w:rPr>
      </w:pPr>
      <w:r>
        <w:rPr>
          <w:rFonts w:ascii="Verdana" w:hAnsi="Verdana" w:cstheme="minorHAnsi"/>
          <w:sz w:val="18"/>
          <w:szCs w:val="18"/>
        </w:rPr>
        <w:t>13.</w:t>
      </w:r>
      <w:r w:rsidR="00AA181A">
        <w:rPr>
          <w:rFonts w:ascii="Verdana" w:hAnsi="Verdana" w:cstheme="minorHAnsi"/>
          <w:sz w:val="18"/>
          <w:szCs w:val="18"/>
        </w:rPr>
        <w:t xml:space="preserve"> </w:t>
      </w:r>
      <w:r w:rsidR="001174DC" w:rsidRPr="00001A56">
        <w:rPr>
          <w:rFonts w:ascii="Verdana" w:hAnsi="Verdana" w:cstheme="minorHAnsi"/>
          <w:sz w:val="18"/>
          <w:szCs w:val="18"/>
        </w:rPr>
        <w:t>W przypadku otrzymania przez Stronę informacji o niezatwierdzeniu wniosku lub częściowym zatwierdzeniu wniosku, Strona ta może ponownie wystąpić z wnioskiem, o którym mowa w ust. 9 powyżej. W takim przypadku przepisy ust.  10 – 12 powyżej  stosuje się odpowiednio.</w:t>
      </w:r>
      <w:r w:rsidR="00AA181A" w:rsidRPr="00AA181A">
        <w:t xml:space="preserve"> </w:t>
      </w:r>
    </w:p>
    <w:p w14:paraId="22B4EA49" w14:textId="4015F0CD" w:rsidR="008664AC" w:rsidRPr="00001A56" w:rsidRDefault="004839B6" w:rsidP="00AA181A">
      <w:pPr>
        <w:tabs>
          <w:tab w:val="left" w:pos="517"/>
        </w:tabs>
        <w:spacing w:line="360" w:lineRule="auto"/>
        <w:ind w:right="159" w:hanging="142"/>
        <w:rPr>
          <w:rFonts w:ascii="Verdana" w:hAnsi="Verdana" w:cstheme="minorHAnsi"/>
          <w:sz w:val="18"/>
          <w:szCs w:val="18"/>
        </w:rPr>
      </w:pPr>
      <w:r>
        <w:rPr>
          <w:rFonts w:ascii="Verdana" w:eastAsiaTheme="minorHAnsi" w:hAnsi="Verdana" w:cs="MS Sans Serif"/>
          <w:sz w:val="18"/>
          <w:szCs w:val="18"/>
        </w:rPr>
        <w:t>14.</w:t>
      </w:r>
      <w:r w:rsidR="008A0F28">
        <w:rPr>
          <w:rFonts w:ascii="Verdana" w:eastAsiaTheme="minorHAnsi" w:hAnsi="Verdana" w:cs="MS Sans Serif"/>
          <w:sz w:val="18"/>
          <w:szCs w:val="18"/>
        </w:rPr>
        <w:t xml:space="preserve">   </w:t>
      </w:r>
      <w:r w:rsidR="008664AC" w:rsidRPr="00001A56">
        <w:rPr>
          <w:rFonts w:ascii="Verdana" w:eastAsiaTheme="minorHAnsi" w:hAnsi="Verdana" w:cs="MS Sans Serif"/>
          <w:sz w:val="18"/>
          <w:szCs w:val="18"/>
        </w:rPr>
        <w:t>Nie stanowią zmiany umowy w szczególności następujące przypadki:</w:t>
      </w:r>
    </w:p>
    <w:p w14:paraId="118CCA91" w14:textId="78ED340F" w:rsidR="008664AC" w:rsidRPr="009D11C8" w:rsidRDefault="008664AC" w:rsidP="00F8159E">
      <w:pPr>
        <w:widowControl/>
        <w:adjustRightInd w:val="0"/>
        <w:spacing w:line="360" w:lineRule="auto"/>
        <w:ind w:left="1440" w:hanging="720"/>
        <w:rPr>
          <w:rFonts w:ascii="Verdana" w:eastAsiaTheme="minorHAnsi" w:hAnsi="Verdana" w:cs="MS Sans Serif"/>
          <w:sz w:val="18"/>
          <w:szCs w:val="18"/>
        </w:rPr>
      </w:pPr>
      <w:r w:rsidRPr="009D11C8">
        <w:rPr>
          <w:rFonts w:ascii="Verdana" w:eastAsiaTheme="minorHAnsi" w:hAnsi="Verdana" w:cs="MS Sans Serif"/>
          <w:sz w:val="18"/>
          <w:szCs w:val="18"/>
        </w:rPr>
        <w:t>1)</w:t>
      </w:r>
      <w:r w:rsidRPr="009D11C8">
        <w:rPr>
          <w:rFonts w:ascii="Verdana" w:eastAsiaTheme="minorHAnsi" w:hAnsi="Verdana" w:cs="MS Sans Serif"/>
          <w:sz w:val="18"/>
          <w:szCs w:val="18"/>
        </w:rPr>
        <w:tab/>
        <w:t xml:space="preserve">zmiana osobowa w zakresie reprezentacji Stron, a także zmiana osób związanych z obsługą administracyjno-organizacyjną </w:t>
      </w:r>
      <w:r w:rsidR="00972DCC" w:rsidRPr="009D11C8">
        <w:rPr>
          <w:rFonts w:ascii="Verdana" w:eastAsiaTheme="minorHAnsi" w:hAnsi="Verdana" w:cs="MS Sans Serif"/>
          <w:sz w:val="18"/>
          <w:szCs w:val="18"/>
        </w:rPr>
        <w:t>umowy</w:t>
      </w:r>
      <w:r w:rsidRPr="009D11C8">
        <w:rPr>
          <w:rFonts w:ascii="Verdana" w:eastAsiaTheme="minorHAnsi" w:hAnsi="Verdana" w:cs="MS Sans Serif"/>
          <w:sz w:val="18"/>
          <w:szCs w:val="18"/>
        </w:rPr>
        <w:t>,</w:t>
      </w:r>
    </w:p>
    <w:p w14:paraId="55B0297E" w14:textId="4AC5ECF0" w:rsidR="008664AC" w:rsidRPr="009D11C8" w:rsidRDefault="008664AC" w:rsidP="00F8159E">
      <w:pPr>
        <w:tabs>
          <w:tab w:val="left" w:pos="517"/>
        </w:tabs>
        <w:spacing w:line="360" w:lineRule="auto"/>
        <w:ind w:right="159"/>
        <w:rPr>
          <w:rFonts w:ascii="Verdana" w:hAnsi="Verdana" w:cstheme="minorHAnsi"/>
          <w:sz w:val="18"/>
          <w:szCs w:val="18"/>
        </w:rPr>
      </w:pPr>
      <w:r w:rsidRPr="009D11C8">
        <w:rPr>
          <w:rFonts w:ascii="Verdana" w:eastAsiaTheme="minorHAnsi" w:hAnsi="Verdana" w:cs="MS Sans Serif"/>
          <w:sz w:val="18"/>
          <w:szCs w:val="18"/>
        </w:rPr>
        <w:tab/>
      </w:r>
      <w:r w:rsidRPr="009D11C8">
        <w:rPr>
          <w:rFonts w:ascii="Verdana" w:eastAsiaTheme="minorHAnsi" w:hAnsi="Verdana" w:cs="MS Sans Serif"/>
          <w:sz w:val="18"/>
          <w:szCs w:val="18"/>
        </w:rPr>
        <w:tab/>
        <w:t>2)</w:t>
      </w:r>
      <w:r w:rsidRPr="009D11C8">
        <w:rPr>
          <w:rFonts w:ascii="Verdana" w:eastAsiaTheme="minorHAnsi" w:hAnsi="Verdana" w:cs="MS Sans Serif"/>
          <w:sz w:val="18"/>
          <w:szCs w:val="18"/>
        </w:rPr>
        <w:tab/>
        <w:t>zmiana danych rejestrowych lub teleadresowych Stron.</w:t>
      </w:r>
    </w:p>
    <w:p w14:paraId="5A635089" w14:textId="130B0536" w:rsidR="0059410C" w:rsidRPr="00001A56" w:rsidRDefault="004839B6" w:rsidP="00001A56">
      <w:pPr>
        <w:widowControl/>
        <w:autoSpaceDE/>
        <w:autoSpaceDN/>
        <w:spacing w:line="360" w:lineRule="auto"/>
        <w:contextualSpacing/>
        <w:rPr>
          <w:rFonts w:ascii="Verdana" w:hAnsi="Verdana" w:cs="Arial"/>
          <w:sz w:val="18"/>
          <w:szCs w:val="18"/>
          <w:u w:val="single"/>
        </w:rPr>
      </w:pPr>
      <w:r>
        <w:rPr>
          <w:rFonts w:ascii="Verdana" w:hAnsi="Verdana" w:cstheme="minorHAnsi"/>
          <w:sz w:val="18"/>
          <w:szCs w:val="18"/>
        </w:rPr>
        <w:lastRenderedPageBreak/>
        <w:t xml:space="preserve">15. </w:t>
      </w:r>
      <w:r w:rsidR="0059410C" w:rsidRPr="00001A56">
        <w:rPr>
          <w:rFonts w:ascii="Verdana" w:hAnsi="Verdana" w:cstheme="minorHAnsi"/>
          <w:sz w:val="18"/>
          <w:szCs w:val="18"/>
        </w:rPr>
        <w:t>Aneksy do niniejszej umowy ważne będą tylko wówczas, gdy zostaną podpisane przez obie Strony.</w:t>
      </w:r>
    </w:p>
    <w:p w14:paraId="38CBC2BE" w14:textId="5DADD5AB" w:rsidR="008858CA" w:rsidRPr="009D11C8" w:rsidRDefault="008858CA" w:rsidP="00F8159E">
      <w:pPr>
        <w:pStyle w:val="Tekstpodstawowy"/>
        <w:spacing w:line="360" w:lineRule="auto"/>
        <w:jc w:val="center"/>
        <w:rPr>
          <w:rFonts w:ascii="Verdana" w:hAnsi="Verdana" w:cstheme="minorHAnsi"/>
          <w:b/>
          <w:sz w:val="18"/>
          <w:szCs w:val="18"/>
        </w:rPr>
      </w:pPr>
      <w:r w:rsidRPr="009D11C8">
        <w:rPr>
          <w:rFonts w:ascii="Verdana" w:hAnsi="Verdana" w:cstheme="minorHAnsi"/>
          <w:b/>
          <w:sz w:val="18"/>
          <w:szCs w:val="18"/>
        </w:rPr>
        <w:t>§ 9</w:t>
      </w:r>
    </w:p>
    <w:p w14:paraId="2E20729C" w14:textId="1EB58495" w:rsidR="008858CA" w:rsidRPr="009D11C8" w:rsidRDefault="008858CA" w:rsidP="00F8159E">
      <w:pPr>
        <w:pStyle w:val="Nagwek1"/>
        <w:spacing w:line="360" w:lineRule="auto"/>
        <w:ind w:left="3467"/>
        <w:rPr>
          <w:rFonts w:ascii="Verdana" w:hAnsi="Verdana" w:cstheme="minorHAnsi"/>
          <w:sz w:val="18"/>
          <w:szCs w:val="18"/>
        </w:rPr>
      </w:pPr>
      <w:r w:rsidRPr="009D11C8">
        <w:rPr>
          <w:rFonts w:ascii="Verdana" w:hAnsi="Verdana" w:cstheme="minorHAnsi"/>
          <w:sz w:val="18"/>
          <w:szCs w:val="18"/>
        </w:rPr>
        <w:t>ODSTĄPIENIE OD UMOWY</w:t>
      </w:r>
    </w:p>
    <w:p w14:paraId="11D983A5" w14:textId="14989A78" w:rsidR="008858CA" w:rsidRPr="009D11C8" w:rsidRDefault="008858CA" w:rsidP="00F8159E">
      <w:pPr>
        <w:pStyle w:val="Akapitzlist"/>
        <w:widowControl/>
        <w:numPr>
          <w:ilvl w:val="0"/>
          <w:numId w:val="19"/>
        </w:numPr>
        <w:autoSpaceDE/>
        <w:autoSpaceDN/>
        <w:spacing w:line="360" w:lineRule="auto"/>
        <w:contextualSpacing/>
        <w:rPr>
          <w:rFonts w:ascii="Verdana" w:hAnsi="Verdana" w:cs="Arial"/>
          <w:sz w:val="18"/>
          <w:szCs w:val="18"/>
        </w:rPr>
      </w:pPr>
      <w:r w:rsidRPr="009D11C8">
        <w:rPr>
          <w:rFonts w:ascii="Verdana" w:hAnsi="Verdana" w:cs="Arial"/>
          <w:sz w:val="18"/>
          <w:szCs w:val="18"/>
        </w:rPr>
        <w:t>Zamawiającemu przysługuje prawo do odstąpienia od niniejszej umowy, jeżeli zaistnieje istotna zmiana okoliczności, powodująca, że wykonanie umowy nie leży w interesie publicznym, czego nie można było przewidzieć w czasie zawarcia niniejszej umowy. Odstąpienie od niniejszej umowy może nastąpić w terminie 30 dni od chwili powzięcia wiadomości o okolicznościach uzasad</w:t>
      </w:r>
      <w:r w:rsidRPr="009D11C8">
        <w:rPr>
          <w:rFonts w:ascii="Verdana" w:hAnsi="Verdana" w:cs="Arial"/>
          <w:sz w:val="18"/>
          <w:szCs w:val="18"/>
        </w:rPr>
        <w:softHyphen/>
        <w:t>niających odstąpienie od umowy z powyższych powodów, c</w:t>
      </w:r>
      <w:r w:rsidR="0016617C" w:rsidRPr="009D11C8">
        <w:rPr>
          <w:rFonts w:ascii="Verdana" w:hAnsi="Verdana" w:cs="Arial"/>
          <w:sz w:val="18"/>
          <w:szCs w:val="18"/>
        </w:rPr>
        <w:t xml:space="preserve">o wynika z przepisu art. </w:t>
      </w:r>
      <w:r w:rsidR="00C03016" w:rsidRPr="009D11C8">
        <w:rPr>
          <w:rFonts w:ascii="Verdana" w:hAnsi="Verdana" w:cs="Arial"/>
          <w:sz w:val="18"/>
          <w:szCs w:val="18"/>
        </w:rPr>
        <w:t xml:space="preserve">456 ust. 1 pkt 1) </w:t>
      </w:r>
      <w:r w:rsidR="0016617C" w:rsidRPr="009D11C8">
        <w:rPr>
          <w:rFonts w:ascii="Verdana" w:hAnsi="Verdana" w:cs="Arial"/>
          <w:sz w:val="18"/>
          <w:szCs w:val="18"/>
        </w:rPr>
        <w:t>Pzp</w:t>
      </w:r>
      <w:r w:rsidRPr="009D11C8">
        <w:rPr>
          <w:rFonts w:ascii="Verdana" w:hAnsi="Verdana" w:cs="Arial"/>
          <w:sz w:val="18"/>
          <w:szCs w:val="18"/>
        </w:rPr>
        <w:t>.</w:t>
      </w:r>
    </w:p>
    <w:p w14:paraId="609C03AB" w14:textId="77777777" w:rsidR="008858CA" w:rsidRPr="009D11C8" w:rsidRDefault="008858CA" w:rsidP="00F8159E">
      <w:pPr>
        <w:pStyle w:val="Akapitzlist"/>
        <w:widowControl/>
        <w:numPr>
          <w:ilvl w:val="0"/>
          <w:numId w:val="19"/>
        </w:numPr>
        <w:autoSpaceDE/>
        <w:autoSpaceDN/>
        <w:spacing w:line="360" w:lineRule="auto"/>
        <w:contextualSpacing/>
        <w:rPr>
          <w:rFonts w:ascii="Verdana" w:hAnsi="Verdana" w:cs="Arial"/>
          <w:sz w:val="18"/>
          <w:szCs w:val="18"/>
        </w:rPr>
      </w:pPr>
      <w:r w:rsidRPr="009D11C8">
        <w:rPr>
          <w:rFonts w:ascii="Verdana" w:hAnsi="Verdana" w:cs="Arial"/>
          <w:sz w:val="18"/>
          <w:szCs w:val="18"/>
        </w:rPr>
        <w:t>Zamawiającemu przysługuje prawo do odstąpienia od niniejszej umowy również w następują</w:t>
      </w:r>
      <w:r w:rsidRPr="009D11C8">
        <w:rPr>
          <w:rFonts w:ascii="Verdana" w:hAnsi="Verdana" w:cs="Arial"/>
          <w:sz w:val="18"/>
          <w:szCs w:val="18"/>
        </w:rPr>
        <w:softHyphen/>
        <w:t>cych okolicznościach, jeżeli:</w:t>
      </w:r>
    </w:p>
    <w:p w14:paraId="5C458FD6" w14:textId="3EF31EDB" w:rsidR="008858CA" w:rsidRPr="009D11C8" w:rsidRDefault="008858CA" w:rsidP="00F8159E">
      <w:pPr>
        <w:pStyle w:val="Akapitzlist"/>
        <w:widowControl/>
        <w:numPr>
          <w:ilvl w:val="1"/>
          <w:numId w:val="19"/>
        </w:numPr>
        <w:autoSpaceDE/>
        <w:autoSpaceDN/>
        <w:spacing w:line="360" w:lineRule="auto"/>
        <w:contextualSpacing/>
        <w:rPr>
          <w:rFonts w:ascii="Verdana" w:hAnsi="Verdana" w:cs="Arial"/>
          <w:sz w:val="18"/>
          <w:szCs w:val="18"/>
        </w:rPr>
      </w:pPr>
      <w:r w:rsidRPr="009D11C8">
        <w:rPr>
          <w:rFonts w:ascii="Verdana" w:hAnsi="Verdana" w:cs="Arial"/>
          <w:sz w:val="18"/>
          <w:szCs w:val="18"/>
        </w:rPr>
        <w:t xml:space="preserve">Wykonawca nie rozpoczął wykonywania umowy bez uzasadnionych przyczyn lub Wykonawca mimo otrzymania </w:t>
      </w:r>
      <w:r w:rsidR="00F26642" w:rsidRPr="009D11C8">
        <w:rPr>
          <w:rFonts w:ascii="Verdana" w:hAnsi="Verdana" w:cs="Arial"/>
          <w:sz w:val="18"/>
          <w:szCs w:val="18"/>
        </w:rPr>
        <w:t>pisemnego wezwania nie wykonuje</w:t>
      </w:r>
      <w:r w:rsidRPr="009D11C8">
        <w:rPr>
          <w:rFonts w:ascii="Verdana" w:hAnsi="Verdana" w:cs="Arial"/>
          <w:sz w:val="18"/>
          <w:szCs w:val="18"/>
        </w:rPr>
        <w:t xml:space="preserve"> lub nienależy</w:t>
      </w:r>
      <w:r w:rsidRPr="009D11C8">
        <w:rPr>
          <w:rFonts w:ascii="Verdana" w:hAnsi="Verdana" w:cs="Arial"/>
          <w:sz w:val="18"/>
          <w:szCs w:val="18"/>
        </w:rPr>
        <w:softHyphen/>
        <w:t>cie wykonuje zobowiązania wynikające z treści niniejszej umowy,</w:t>
      </w:r>
    </w:p>
    <w:p w14:paraId="73ABE0FA" w14:textId="616AF8AF" w:rsidR="008858CA" w:rsidRPr="009D11C8" w:rsidRDefault="008858CA" w:rsidP="00F8159E">
      <w:pPr>
        <w:pStyle w:val="Akapitzlist"/>
        <w:widowControl/>
        <w:numPr>
          <w:ilvl w:val="1"/>
          <w:numId w:val="19"/>
        </w:numPr>
        <w:autoSpaceDE/>
        <w:autoSpaceDN/>
        <w:spacing w:line="360" w:lineRule="auto"/>
        <w:contextualSpacing/>
        <w:rPr>
          <w:rFonts w:ascii="Verdana" w:hAnsi="Verdana" w:cs="Arial"/>
          <w:sz w:val="18"/>
          <w:szCs w:val="18"/>
        </w:rPr>
      </w:pPr>
      <w:r w:rsidRPr="009D11C8">
        <w:rPr>
          <w:rFonts w:ascii="Verdana" w:hAnsi="Verdana" w:cs="Arial"/>
          <w:sz w:val="18"/>
          <w:szCs w:val="18"/>
        </w:rPr>
        <w:t xml:space="preserve">łączna wartość naliczonych Wykonawcy kar umownych przekroczy </w:t>
      </w:r>
      <w:r w:rsidR="00F8159E" w:rsidRPr="009D11C8">
        <w:rPr>
          <w:rFonts w:ascii="Verdana" w:hAnsi="Verdana" w:cs="Arial"/>
          <w:sz w:val="18"/>
          <w:szCs w:val="18"/>
        </w:rPr>
        <w:t xml:space="preserve">8 </w:t>
      </w:r>
      <w:r w:rsidRPr="009D11C8">
        <w:rPr>
          <w:rFonts w:ascii="Verdana" w:hAnsi="Verdana" w:cs="Arial"/>
          <w:sz w:val="18"/>
          <w:szCs w:val="18"/>
        </w:rPr>
        <w:t>% kwoty określonej w § 3 ust. 1 umowy,</w:t>
      </w:r>
    </w:p>
    <w:p w14:paraId="35148CC8" w14:textId="04D969F0" w:rsidR="008E58D5" w:rsidRPr="009D11C8" w:rsidRDefault="008858CA" w:rsidP="00F8159E">
      <w:pPr>
        <w:pStyle w:val="Akapitzlist"/>
        <w:widowControl/>
        <w:numPr>
          <w:ilvl w:val="1"/>
          <w:numId w:val="19"/>
        </w:numPr>
        <w:autoSpaceDE/>
        <w:autoSpaceDN/>
        <w:spacing w:line="360" w:lineRule="auto"/>
        <w:contextualSpacing/>
        <w:rPr>
          <w:rFonts w:ascii="Verdana" w:hAnsi="Verdana" w:cs="Arial"/>
          <w:sz w:val="18"/>
          <w:szCs w:val="18"/>
        </w:rPr>
      </w:pPr>
      <w:r w:rsidRPr="009D11C8">
        <w:rPr>
          <w:rFonts w:ascii="Verdana" w:hAnsi="Verdana" w:cs="Arial"/>
          <w:sz w:val="18"/>
          <w:szCs w:val="18"/>
        </w:rPr>
        <w:t>w razie trzykrotne</w:t>
      </w:r>
      <w:r w:rsidR="00001A56">
        <w:rPr>
          <w:rFonts w:ascii="Verdana" w:hAnsi="Verdana" w:cs="Arial"/>
          <w:sz w:val="18"/>
          <w:szCs w:val="18"/>
        </w:rPr>
        <w:t>j zwłoki</w:t>
      </w:r>
      <w:r w:rsidRPr="009D11C8">
        <w:rPr>
          <w:rFonts w:ascii="Verdana" w:hAnsi="Verdana" w:cs="Arial"/>
          <w:sz w:val="18"/>
          <w:szCs w:val="18"/>
        </w:rPr>
        <w:t xml:space="preserve"> w dostawie lub trzykrotnego przesłania asorty</w:t>
      </w:r>
      <w:r w:rsidRPr="009D11C8">
        <w:rPr>
          <w:rFonts w:ascii="Verdana" w:hAnsi="Verdana" w:cs="Arial"/>
          <w:sz w:val="18"/>
          <w:szCs w:val="18"/>
        </w:rPr>
        <w:softHyphen/>
        <w:t>mentu niezgod</w:t>
      </w:r>
      <w:r w:rsidRPr="009D11C8">
        <w:rPr>
          <w:rFonts w:ascii="Verdana" w:hAnsi="Verdana" w:cs="Arial"/>
          <w:sz w:val="18"/>
          <w:szCs w:val="18"/>
        </w:rPr>
        <w:softHyphen/>
        <w:t>nego ze złożoną ofertą, na podstawie której niniejszą umowę zawarto</w:t>
      </w:r>
      <w:r w:rsidR="008E58D5" w:rsidRPr="009D11C8">
        <w:rPr>
          <w:rFonts w:ascii="Verdana" w:hAnsi="Verdana" w:cs="Arial"/>
          <w:sz w:val="18"/>
          <w:szCs w:val="18"/>
        </w:rPr>
        <w:t>,</w:t>
      </w:r>
    </w:p>
    <w:p w14:paraId="23E2C7AA" w14:textId="368CCF9C" w:rsidR="008858CA" w:rsidRPr="009D11C8" w:rsidRDefault="008E58D5" w:rsidP="00F8159E">
      <w:pPr>
        <w:pStyle w:val="Akapitzlist"/>
        <w:widowControl/>
        <w:numPr>
          <w:ilvl w:val="1"/>
          <w:numId w:val="19"/>
        </w:numPr>
        <w:autoSpaceDE/>
        <w:autoSpaceDN/>
        <w:spacing w:line="360" w:lineRule="auto"/>
        <w:contextualSpacing/>
        <w:rPr>
          <w:rFonts w:ascii="Verdana" w:hAnsi="Verdana" w:cs="Arial"/>
          <w:sz w:val="18"/>
          <w:szCs w:val="18"/>
        </w:rPr>
      </w:pPr>
      <w:r w:rsidRPr="009D11C8">
        <w:rPr>
          <w:rFonts w:ascii="Verdana" w:hAnsi="Verdana" w:cs="Arial"/>
          <w:sz w:val="18"/>
          <w:szCs w:val="18"/>
        </w:rPr>
        <w:t xml:space="preserve">w razie </w:t>
      </w:r>
      <w:r w:rsidR="00EE2FDF" w:rsidRPr="009D11C8">
        <w:rPr>
          <w:rFonts w:ascii="Verdana" w:hAnsi="Verdana" w:cs="Arial"/>
          <w:sz w:val="18"/>
          <w:szCs w:val="18"/>
        </w:rPr>
        <w:t>wprowadzenia do obrotu</w:t>
      </w:r>
      <w:r w:rsidR="00B419A2" w:rsidRPr="009D11C8">
        <w:rPr>
          <w:rFonts w:ascii="Verdana" w:hAnsi="Verdana" w:cs="Arial"/>
          <w:sz w:val="18"/>
          <w:szCs w:val="18"/>
        </w:rPr>
        <w:t xml:space="preserve"> leków generycznych lub leków </w:t>
      </w:r>
      <w:r w:rsidR="00041410" w:rsidRPr="009D11C8">
        <w:rPr>
          <w:rFonts w:ascii="Verdana" w:hAnsi="Verdana" w:cs="Arial"/>
          <w:sz w:val="18"/>
          <w:szCs w:val="18"/>
        </w:rPr>
        <w:t>biopodobnych</w:t>
      </w:r>
      <w:r w:rsidR="00B419A2" w:rsidRPr="009D11C8">
        <w:rPr>
          <w:rFonts w:ascii="Verdana" w:hAnsi="Verdana" w:cs="Arial"/>
          <w:sz w:val="18"/>
          <w:szCs w:val="18"/>
        </w:rPr>
        <w:t xml:space="preserve"> stanowiących zamiennik do asortymentu będącego przedmiotem niniejszej umowy</w:t>
      </w:r>
      <w:r w:rsidR="008858CA" w:rsidRPr="009D11C8">
        <w:rPr>
          <w:rFonts w:ascii="Verdana" w:hAnsi="Verdana" w:cs="Arial"/>
          <w:sz w:val="18"/>
          <w:szCs w:val="18"/>
        </w:rPr>
        <w:t>.</w:t>
      </w:r>
    </w:p>
    <w:p w14:paraId="51FAF6A3" w14:textId="23C1D9C8" w:rsidR="00CF43F4" w:rsidRDefault="00917CE0" w:rsidP="00F8159E">
      <w:pPr>
        <w:pStyle w:val="Akapitzlist"/>
        <w:widowControl/>
        <w:numPr>
          <w:ilvl w:val="1"/>
          <w:numId w:val="19"/>
        </w:numPr>
        <w:autoSpaceDE/>
        <w:autoSpaceDN/>
        <w:spacing w:line="360" w:lineRule="auto"/>
        <w:contextualSpacing/>
        <w:rPr>
          <w:rFonts w:ascii="Verdana" w:hAnsi="Verdana" w:cs="Arial"/>
          <w:sz w:val="18"/>
          <w:szCs w:val="18"/>
        </w:rPr>
      </w:pPr>
      <w:r w:rsidRPr="009D11C8">
        <w:rPr>
          <w:rFonts w:ascii="Verdana" w:hAnsi="Verdana" w:cs="Arial"/>
          <w:sz w:val="18"/>
          <w:szCs w:val="18"/>
        </w:rPr>
        <w:t xml:space="preserve">w </w:t>
      </w:r>
      <w:r w:rsidR="00CF43F4" w:rsidRPr="009D11C8">
        <w:rPr>
          <w:rFonts w:ascii="Verdana" w:hAnsi="Verdana" w:cs="Arial"/>
          <w:sz w:val="18"/>
          <w:szCs w:val="18"/>
        </w:rPr>
        <w:t xml:space="preserve">przypadku zaistnienia okoliczności o </w:t>
      </w:r>
      <w:r w:rsidRPr="009D11C8">
        <w:rPr>
          <w:rFonts w:ascii="Verdana" w:hAnsi="Verdana" w:cs="Arial"/>
          <w:sz w:val="18"/>
          <w:szCs w:val="18"/>
        </w:rPr>
        <w:t>których</w:t>
      </w:r>
      <w:r w:rsidR="00CF43F4" w:rsidRPr="009D11C8">
        <w:rPr>
          <w:rFonts w:ascii="Verdana" w:hAnsi="Verdana" w:cs="Arial"/>
          <w:sz w:val="18"/>
          <w:szCs w:val="18"/>
        </w:rPr>
        <w:t xml:space="preserve"> mowa </w:t>
      </w:r>
      <w:r w:rsidRPr="009D11C8">
        <w:rPr>
          <w:rFonts w:ascii="Verdana" w:hAnsi="Verdana" w:cs="Arial"/>
          <w:sz w:val="18"/>
          <w:szCs w:val="18"/>
        </w:rPr>
        <w:t>w § 8 ust.</w:t>
      </w:r>
      <w:r w:rsidR="009B2D9B">
        <w:rPr>
          <w:rFonts w:ascii="Verdana" w:hAnsi="Verdana" w:cs="Arial"/>
          <w:sz w:val="18"/>
          <w:szCs w:val="18"/>
        </w:rPr>
        <w:t xml:space="preserve"> 2 pkt 5)</w:t>
      </w:r>
      <w:r w:rsidRPr="009D11C8">
        <w:rPr>
          <w:rFonts w:ascii="Verdana" w:hAnsi="Verdana" w:cs="Arial"/>
          <w:sz w:val="18"/>
          <w:szCs w:val="18"/>
        </w:rPr>
        <w:t xml:space="preserve"> niniejszej umowy</w:t>
      </w:r>
      <w:r w:rsidR="009B2D9B">
        <w:rPr>
          <w:rFonts w:ascii="Verdana" w:hAnsi="Verdana" w:cs="Arial"/>
          <w:sz w:val="18"/>
          <w:szCs w:val="18"/>
        </w:rPr>
        <w:t>,</w:t>
      </w:r>
    </w:p>
    <w:p w14:paraId="4E11D393" w14:textId="26353EAC" w:rsidR="00A42DF2" w:rsidRPr="009D11C8" w:rsidRDefault="00866850" w:rsidP="00F8159E">
      <w:pPr>
        <w:pStyle w:val="Akapitzlist"/>
        <w:widowControl/>
        <w:numPr>
          <w:ilvl w:val="1"/>
          <w:numId w:val="19"/>
        </w:numPr>
        <w:autoSpaceDE/>
        <w:autoSpaceDN/>
        <w:spacing w:line="360" w:lineRule="auto"/>
        <w:contextualSpacing/>
        <w:rPr>
          <w:rFonts w:ascii="Verdana" w:hAnsi="Verdana" w:cs="Arial"/>
          <w:sz w:val="18"/>
          <w:szCs w:val="18"/>
        </w:rPr>
      </w:pPr>
      <w:r>
        <w:rPr>
          <w:rFonts w:ascii="Verdana" w:hAnsi="Verdana" w:cs="Arial"/>
          <w:sz w:val="18"/>
          <w:szCs w:val="18"/>
        </w:rPr>
        <w:t xml:space="preserve">w przypadku niewyrażenia zgody, o której mowa w </w:t>
      </w:r>
      <w:r w:rsidRPr="009D11C8">
        <w:rPr>
          <w:rFonts w:ascii="Verdana" w:hAnsi="Verdana" w:cs="Arial"/>
          <w:sz w:val="18"/>
          <w:szCs w:val="18"/>
        </w:rPr>
        <w:t>§ 8 ust.</w:t>
      </w:r>
      <w:r>
        <w:rPr>
          <w:rFonts w:ascii="Verdana" w:hAnsi="Verdana" w:cs="Arial"/>
          <w:sz w:val="18"/>
          <w:szCs w:val="18"/>
        </w:rPr>
        <w:t xml:space="preserve"> </w:t>
      </w:r>
      <w:r w:rsidR="00D76D93">
        <w:rPr>
          <w:rFonts w:ascii="Verdana" w:hAnsi="Verdana" w:cs="Arial"/>
          <w:sz w:val="18"/>
          <w:szCs w:val="18"/>
        </w:rPr>
        <w:t>4</w:t>
      </w:r>
      <w:r w:rsidRPr="009D11C8">
        <w:rPr>
          <w:rFonts w:ascii="Verdana" w:hAnsi="Verdana" w:cs="Arial"/>
          <w:sz w:val="18"/>
          <w:szCs w:val="18"/>
        </w:rPr>
        <w:t xml:space="preserve"> niniejszej umowy</w:t>
      </w:r>
      <w:r w:rsidR="00001A56">
        <w:rPr>
          <w:rFonts w:ascii="Verdana" w:hAnsi="Verdana" w:cs="Arial"/>
          <w:sz w:val="18"/>
          <w:szCs w:val="18"/>
        </w:rPr>
        <w:t>.</w:t>
      </w:r>
      <w:r w:rsidR="00184437">
        <w:rPr>
          <w:rFonts w:ascii="Verdana" w:hAnsi="Verdana" w:cs="Arial"/>
          <w:sz w:val="18"/>
          <w:szCs w:val="18"/>
        </w:rPr>
        <w:t xml:space="preserve"> W tym przypadku Zamawiający nie naliczy kar umownych za odstąpienie od umowy. </w:t>
      </w:r>
    </w:p>
    <w:p w14:paraId="1FB1FDD6" w14:textId="569EC2C6" w:rsidR="00192A1A" w:rsidRPr="009D11C8" w:rsidRDefault="00192A1A" w:rsidP="00F8159E">
      <w:pPr>
        <w:pStyle w:val="Standard"/>
        <w:numPr>
          <w:ilvl w:val="0"/>
          <w:numId w:val="19"/>
        </w:numPr>
        <w:spacing w:line="360" w:lineRule="auto"/>
        <w:ind w:left="357" w:hanging="357"/>
        <w:jc w:val="both"/>
        <w:rPr>
          <w:rFonts w:ascii="Verdana" w:eastAsia="SimSun" w:hAnsi="Verdana" w:cs="TimesNewRomanPSMT"/>
          <w:bCs/>
          <w:iCs/>
          <w:sz w:val="18"/>
          <w:szCs w:val="18"/>
          <w:lang w:eastAsia="zh-CN"/>
        </w:rPr>
      </w:pPr>
      <w:r w:rsidRPr="009D11C8">
        <w:rPr>
          <w:rFonts w:ascii="Verdana" w:eastAsia="SimSun" w:hAnsi="Verdana" w:cs="TimesNewRomanPSMT"/>
          <w:bCs/>
          <w:iCs/>
          <w:sz w:val="18"/>
          <w:szCs w:val="18"/>
          <w:lang w:eastAsia="zh-CN"/>
        </w:rPr>
        <w:t xml:space="preserve">W razie wystąpienia nieprzewidzianych i niezależnych od Wykonawcy okoliczności takich jak: utrata statusu refundacyjnego leku, wstrzymanie sprzedaży lub wycofanie produktu leczniczego z obrotu decyzją Głównego Inspektora Farmaceutycznego, zaprzestanie produkcji, skutkujących uniemożliwieniem realizacji umowy przez Wykonawcę, przy jednoczesnym udokumentowanym braku możliwości dostarczenia przez Wykonawcę lub innego Dostawcę przedmiotu umowy lub </w:t>
      </w:r>
      <w:r w:rsidR="00972DCC" w:rsidRPr="009D11C8">
        <w:rPr>
          <w:rFonts w:ascii="Verdana" w:eastAsia="SimSun" w:hAnsi="Verdana" w:cs="TimesNewRomanPSMT"/>
          <w:bCs/>
          <w:iCs/>
          <w:sz w:val="18"/>
          <w:szCs w:val="18"/>
          <w:lang w:eastAsia="zh-CN"/>
        </w:rPr>
        <w:t xml:space="preserve">asortymentu </w:t>
      </w:r>
      <w:r w:rsidRPr="009D11C8">
        <w:rPr>
          <w:rFonts w:ascii="Verdana" w:eastAsia="SimSun" w:hAnsi="Verdana" w:cs="TimesNewRomanPSMT"/>
          <w:bCs/>
          <w:iCs/>
          <w:sz w:val="18"/>
          <w:szCs w:val="18"/>
          <w:lang w:eastAsia="zh-CN"/>
        </w:rPr>
        <w:t>równoważnego/</w:t>
      </w:r>
      <w:r w:rsidR="00C916E2" w:rsidRPr="009D11C8">
        <w:rPr>
          <w:rFonts w:ascii="Verdana" w:eastAsia="SimSun" w:hAnsi="Verdana" w:cs="TimesNewRomanPSMT"/>
          <w:bCs/>
          <w:iCs/>
          <w:sz w:val="18"/>
          <w:szCs w:val="18"/>
          <w:lang w:eastAsia="zh-CN"/>
        </w:rPr>
        <w:t xml:space="preserve">odpowiednika, </w:t>
      </w:r>
      <w:r w:rsidR="00972DCC" w:rsidRPr="009D11C8">
        <w:rPr>
          <w:rFonts w:ascii="Verdana" w:eastAsia="SimSun" w:hAnsi="Verdana" w:cs="TimesNewRomanPSMT"/>
          <w:bCs/>
          <w:iCs/>
          <w:sz w:val="18"/>
          <w:szCs w:val="18"/>
          <w:lang w:eastAsia="zh-CN"/>
        </w:rPr>
        <w:t>S</w:t>
      </w:r>
      <w:r w:rsidR="00C916E2" w:rsidRPr="009D11C8">
        <w:rPr>
          <w:rFonts w:ascii="Verdana" w:eastAsia="SimSun" w:hAnsi="Verdana" w:cs="TimesNewRomanPSMT"/>
          <w:bCs/>
          <w:iCs/>
          <w:sz w:val="18"/>
          <w:szCs w:val="18"/>
          <w:lang w:eastAsia="zh-CN"/>
        </w:rPr>
        <w:t xml:space="preserve">trony mają prawo </w:t>
      </w:r>
      <w:r w:rsidRPr="009D11C8">
        <w:rPr>
          <w:rFonts w:ascii="Verdana" w:eastAsia="SimSun" w:hAnsi="Verdana" w:cs="TimesNewRomanPSMT"/>
          <w:bCs/>
          <w:iCs/>
          <w:sz w:val="18"/>
          <w:szCs w:val="18"/>
          <w:lang w:eastAsia="zh-CN"/>
        </w:rPr>
        <w:t>do odstąpienia o</w:t>
      </w:r>
      <w:r w:rsidR="0016617C" w:rsidRPr="009D11C8">
        <w:rPr>
          <w:rFonts w:ascii="Verdana" w:eastAsia="SimSun" w:hAnsi="Verdana" w:cs="TimesNewRomanPSMT"/>
          <w:bCs/>
          <w:iCs/>
          <w:sz w:val="18"/>
          <w:szCs w:val="18"/>
          <w:lang w:eastAsia="zh-CN"/>
        </w:rPr>
        <w:t xml:space="preserve">d umowy za porozumieniem </w:t>
      </w:r>
      <w:r w:rsidR="00972DCC" w:rsidRPr="009D11C8">
        <w:rPr>
          <w:rFonts w:ascii="Verdana" w:eastAsia="SimSun" w:hAnsi="Verdana" w:cs="TimesNewRomanPSMT"/>
          <w:bCs/>
          <w:iCs/>
          <w:sz w:val="18"/>
          <w:szCs w:val="18"/>
          <w:lang w:eastAsia="zh-CN"/>
        </w:rPr>
        <w:t>S</w:t>
      </w:r>
      <w:r w:rsidR="0016617C" w:rsidRPr="009D11C8">
        <w:rPr>
          <w:rFonts w:ascii="Verdana" w:eastAsia="SimSun" w:hAnsi="Verdana" w:cs="TimesNewRomanPSMT"/>
          <w:bCs/>
          <w:iCs/>
          <w:sz w:val="18"/>
          <w:szCs w:val="18"/>
          <w:lang w:eastAsia="zh-CN"/>
        </w:rPr>
        <w:t>tron.</w:t>
      </w:r>
    </w:p>
    <w:p w14:paraId="10D2C1EE" w14:textId="26A32947" w:rsidR="00F26642" w:rsidRPr="009D11C8" w:rsidRDefault="008858CA" w:rsidP="00F8159E">
      <w:pPr>
        <w:pStyle w:val="Akapitzlist"/>
        <w:widowControl/>
        <w:numPr>
          <w:ilvl w:val="0"/>
          <w:numId w:val="19"/>
        </w:numPr>
        <w:autoSpaceDE/>
        <w:autoSpaceDN/>
        <w:spacing w:line="360" w:lineRule="auto"/>
        <w:contextualSpacing/>
        <w:rPr>
          <w:rFonts w:ascii="Verdana" w:hAnsi="Verdana"/>
          <w:sz w:val="18"/>
          <w:szCs w:val="18"/>
          <w:lang w:eastAsia="pl-PL"/>
        </w:rPr>
      </w:pPr>
      <w:r w:rsidRPr="009D11C8">
        <w:rPr>
          <w:rFonts w:ascii="Verdana" w:hAnsi="Verdana" w:cs="Arial"/>
          <w:sz w:val="18"/>
          <w:szCs w:val="18"/>
        </w:rPr>
        <w:t>Oświadczenie o odstąpieniu od umowy należy złożyć drugiej Stronie w terminie 30 dni od daty powzięcia wiadomości o okolicznościach wymienionych w ust. 2 powyżej, w formie pisem</w:t>
      </w:r>
      <w:r w:rsidRPr="009D11C8">
        <w:rPr>
          <w:rFonts w:ascii="Verdana" w:hAnsi="Verdana" w:cs="Arial"/>
          <w:sz w:val="18"/>
          <w:szCs w:val="18"/>
        </w:rPr>
        <w:softHyphen/>
        <w:t xml:space="preserve">nej </w:t>
      </w:r>
      <w:r w:rsidR="00D26E2C" w:rsidRPr="009D11C8">
        <w:rPr>
          <w:rFonts w:ascii="Verdana" w:hAnsi="Verdana" w:cs="Arial"/>
          <w:sz w:val="18"/>
          <w:szCs w:val="18"/>
        </w:rPr>
        <w:br/>
      </w:r>
      <w:r w:rsidRPr="009D11C8">
        <w:rPr>
          <w:rFonts w:ascii="Verdana" w:hAnsi="Verdana" w:cs="Arial"/>
          <w:sz w:val="18"/>
          <w:szCs w:val="18"/>
        </w:rPr>
        <w:t>z podaniem uzasadnienia jego dokonania, pod rygorem nieważności.</w:t>
      </w:r>
    </w:p>
    <w:p w14:paraId="70CF70AD" w14:textId="165EBC4E" w:rsidR="008858CA" w:rsidRPr="009D11C8" w:rsidRDefault="008858CA" w:rsidP="00F8159E">
      <w:pPr>
        <w:widowControl/>
        <w:autoSpaceDE/>
        <w:autoSpaceDN/>
        <w:spacing w:line="360" w:lineRule="auto"/>
        <w:contextualSpacing/>
        <w:jc w:val="center"/>
        <w:rPr>
          <w:rFonts w:ascii="Verdana" w:hAnsi="Verdana"/>
          <w:b/>
          <w:sz w:val="18"/>
          <w:szCs w:val="18"/>
          <w:lang w:eastAsia="pl-PL"/>
        </w:rPr>
      </w:pPr>
      <w:r w:rsidRPr="009D11C8">
        <w:rPr>
          <w:rFonts w:ascii="Verdana" w:hAnsi="Verdana"/>
          <w:b/>
          <w:sz w:val="18"/>
          <w:szCs w:val="18"/>
          <w:lang w:eastAsia="pl-PL"/>
        </w:rPr>
        <w:t>§ 1</w:t>
      </w:r>
      <w:r w:rsidR="00AE3931" w:rsidRPr="009D11C8">
        <w:rPr>
          <w:rFonts w:ascii="Verdana" w:hAnsi="Verdana"/>
          <w:b/>
          <w:sz w:val="18"/>
          <w:szCs w:val="18"/>
          <w:lang w:eastAsia="pl-PL"/>
        </w:rPr>
        <w:t>0</w:t>
      </w:r>
    </w:p>
    <w:p w14:paraId="7B0E4F16" w14:textId="0EC77AF9" w:rsidR="008858CA" w:rsidRPr="009D11C8" w:rsidRDefault="008858CA" w:rsidP="00F8159E">
      <w:pPr>
        <w:widowControl/>
        <w:autoSpaceDE/>
        <w:autoSpaceDN/>
        <w:spacing w:line="360" w:lineRule="auto"/>
        <w:contextualSpacing/>
        <w:jc w:val="center"/>
        <w:rPr>
          <w:rFonts w:ascii="Verdana" w:hAnsi="Verdana"/>
          <w:b/>
          <w:sz w:val="18"/>
          <w:szCs w:val="18"/>
          <w:lang w:eastAsia="pl-PL"/>
        </w:rPr>
      </w:pPr>
      <w:r w:rsidRPr="009D11C8">
        <w:rPr>
          <w:rFonts w:ascii="Verdana" w:hAnsi="Verdana"/>
          <w:b/>
          <w:sz w:val="18"/>
          <w:szCs w:val="18"/>
          <w:lang w:eastAsia="pl-PL"/>
        </w:rPr>
        <w:t>POSTANOWIENIA KOŃCOWE</w:t>
      </w:r>
    </w:p>
    <w:p w14:paraId="5903CF53" w14:textId="23A313A0" w:rsidR="00947CFF" w:rsidRPr="009D11C8" w:rsidRDefault="00947CFF" w:rsidP="00F8159E">
      <w:pPr>
        <w:widowControl/>
        <w:numPr>
          <w:ilvl w:val="0"/>
          <w:numId w:val="20"/>
        </w:numPr>
        <w:autoSpaceDE/>
        <w:autoSpaceDN/>
        <w:spacing w:line="360" w:lineRule="auto"/>
        <w:jc w:val="both"/>
        <w:rPr>
          <w:rFonts w:ascii="Verdana" w:hAnsi="Verdana" w:cs="Arial"/>
          <w:sz w:val="18"/>
          <w:szCs w:val="18"/>
        </w:rPr>
      </w:pPr>
      <w:r w:rsidRPr="009D11C8">
        <w:rPr>
          <w:rFonts w:ascii="Verdana" w:hAnsi="Verdana" w:cs="Arial"/>
          <w:sz w:val="18"/>
          <w:szCs w:val="18"/>
        </w:rPr>
        <w:t xml:space="preserve">W przypadku zawarcia umowy na więcej niż  jedno zadanie, realizacja każdego z zadań z osobna ma charakter samodzielnego zobowiązania </w:t>
      </w:r>
      <w:r w:rsidR="00972DCC" w:rsidRPr="009D11C8">
        <w:rPr>
          <w:rFonts w:ascii="Verdana" w:hAnsi="Verdana" w:cs="Arial"/>
          <w:sz w:val="18"/>
          <w:szCs w:val="18"/>
        </w:rPr>
        <w:t>S</w:t>
      </w:r>
      <w:r w:rsidRPr="009D11C8">
        <w:rPr>
          <w:rFonts w:ascii="Verdana" w:hAnsi="Verdana" w:cs="Arial"/>
          <w:sz w:val="18"/>
          <w:szCs w:val="18"/>
        </w:rPr>
        <w:t>tron.</w:t>
      </w:r>
    </w:p>
    <w:p w14:paraId="4F5AF1F8" w14:textId="625A3CC1" w:rsidR="002825E4" w:rsidRPr="009D11C8" w:rsidRDefault="002825E4" w:rsidP="00F8159E">
      <w:pPr>
        <w:pStyle w:val="Akapitzlist"/>
        <w:numPr>
          <w:ilvl w:val="0"/>
          <w:numId w:val="20"/>
        </w:numPr>
        <w:tabs>
          <w:tab w:val="left" w:pos="517"/>
        </w:tabs>
        <w:spacing w:line="360" w:lineRule="auto"/>
        <w:rPr>
          <w:rFonts w:ascii="Verdana" w:hAnsi="Verdana" w:cstheme="minorHAnsi"/>
          <w:sz w:val="18"/>
          <w:szCs w:val="18"/>
        </w:rPr>
      </w:pPr>
      <w:r w:rsidRPr="009D11C8">
        <w:rPr>
          <w:rFonts w:ascii="Verdana" w:hAnsi="Verdana" w:cstheme="minorHAnsi"/>
          <w:sz w:val="18"/>
          <w:szCs w:val="18"/>
        </w:rPr>
        <w:t>Osobą odpowiedzialną za realizację umowy ze strony Zamawiającego jest :</w:t>
      </w:r>
    </w:p>
    <w:p w14:paraId="6F019B92" w14:textId="007856A4" w:rsidR="002825E4" w:rsidRPr="009D11C8" w:rsidRDefault="002825E4" w:rsidP="00F8159E">
      <w:pPr>
        <w:pStyle w:val="Tekstpodstawowy"/>
        <w:tabs>
          <w:tab w:val="left" w:pos="4039"/>
          <w:tab w:val="left" w:pos="8390"/>
        </w:tabs>
        <w:spacing w:line="360" w:lineRule="auto"/>
        <w:ind w:left="516"/>
        <w:rPr>
          <w:rFonts w:ascii="Verdana" w:hAnsi="Verdana" w:cstheme="minorHAnsi"/>
          <w:sz w:val="18"/>
          <w:szCs w:val="18"/>
        </w:rPr>
      </w:pPr>
      <w:r w:rsidRPr="009D11C8">
        <w:rPr>
          <w:rFonts w:ascii="Verdana" w:hAnsi="Verdana" w:cstheme="minorHAnsi"/>
          <w:w w:val="99"/>
          <w:sz w:val="18"/>
          <w:szCs w:val="18"/>
          <w:u w:val="single"/>
        </w:rPr>
        <w:t xml:space="preserve"> </w:t>
      </w:r>
      <w:r w:rsidRPr="009D11C8">
        <w:rPr>
          <w:rFonts w:ascii="Verdana" w:hAnsi="Verdana" w:cstheme="minorHAnsi"/>
          <w:sz w:val="18"/>
          <w:szCs w:val="18"/>
          <w:u w:val="single"/>
        </w:rPr>
        <w:tab/>
      </w:r>
      <w:r w:rsidR="00C916E2" w:rsidRPr="009D11C8">
        <w:rPr>
          <w:rFonts w:ascii="Verdana" w:hAnsi="Verdana" w:cstheme="minorHAnsi"/>
          <w:sz w:val="18"/>
          <w:szCs w:val="18"/>
          <w:u w:val="single"/>
        </w:rPr>
        <w:t xml:space="preserve"> </w:t>
      </w:r>
      <w:r w:rsidRPr="009D11C8">
        <w:rPr>
          <w:rFonts w:ascii="Verdana" w:hAnsi="Verdana" w:cstheme="minorHAnsi"/>
          <w:sz w:val="18"/>
          <w:szCs w:val="18"/>
        </w:rPr>
        <w:t xml:space="preserve">kontakt: </w:t>
      </w:r>
      <w:r w:rsidRPr="009D11C8">
        <w:rPr>
          <w:rFonts w:ascii="Verdana" w:hAnsi="Verdana" w:cstheme="minorHAnsi"/>
          <w:w w:val="99"/>
          <w:sz w:val="18"/>
          <w:szCs w:val="18"/>
          <w:u w:val="single"/>
        </w:rPr>
        <w:t xml:space="preserve"> </w:t>
      </w:r>
      <w:r w:rsidRPr="009D11C8">
        <w:rPr>
          <w:rFonts w:ascii="Verdana" w:hAnsi="Verdana" w:cstheme="minorHAnsi"/>
          <w:sz w:val="18"/>
          <w:szCs w:val="18"/>
          <w:u w:val="single"/>
        </w:rPr>
        <w:tab/>
      </w:r>
    </w:p>
    <w:p w14:paraId="2BBA2022" w14:textId="5CE44511" w:rsidR="002825E4" w:rsidRPr="009D11C8" w:rsidRDefault="002825E4" w:rsidP="00F8159E">
      <w:pPr>
        <w:pStyle w:val="Akapitzlist"/>
        <w:numPr>
          <w:ilvl w:val="0"/>
          <w:numId w:val="20"/>
        </w:numPr>
        <w:tabs>
          <w:tab w:val="left" w:pos="517"/>
        </w:tabs>
        <w:spacing w:line="360" w:lineRule="auto"/>
        <w:rPr>
          <w:rFonts w:ascii="Verdana" w:hAnsi="Verdana" w:cstheme="minorHAnsi"/>
          <w:sz w:val="18"/>
          <w:szCs w:val="18"/>
        </w:rPr>
      </w:pPr>
      <w:r w:rsidRPr="009D11C8">
        <w:rPr>
          <w:rFonts w:ascii="Verdana" w:hAnsi="Verdana" w:cstheme="minorHAnsi"/>
          <w:sz w:val="18"/>
          <w:szCs w:val="18"/>
        </w:rPr>
        <w:t>Osobą odpowiedzialną za realizację umowy ze strony Wykonawcy jest /</w:t>
      </w:r>
      <w:r w:rsidRPr="009D11C8">
        <w:rPr>
          <w:rFonts w:ascii="Verdana" w:hAnsi="Verdana" w:cstheme="minorHAnsi"/>
          <w:spacing w:val="-19"/>
          <w:sz w:val="18"/>
          <w:szCs w:val="18"/>
        </w:rPr>
        <w:t xml:space="preserve"> </w:t>
      </w:r>
      <w:r w:rsidRPr="009D11C8">
        <w:rPr>
          <w:rFonts w:ascii="Verdana" w:hAnsi="Verdana" w:cstheme="minorHAnsi"/>
          <w:sz w:val="18"/>
          <w:szCs w:val="18"/>
        </w:rPr>
        <w:t>są:</w:t>
      </w:r>
    </w:p>
    <w:p w14:paraId="1E6F8801" w14:textId="1324A91C" w:rsidR="002825E4" w:rsidRPr="009D11C8" w:rsidRDefault="002825E4" w:rsidP="00F8159E">
      <w:pPr>
        <w:pStyle w:val="Tekstpodstawowy"/>
        <w:tabs>
          <w:tab w:val="left" w:pos="4039"/>
          <w:tab w:val="left" w:pos="8385"/>
        </w:tabs>
        <w:spacing w:line="360" w:lineRule="auto"/>
        <w:ind w:left="516"/>
        <w:rPr>
          <w:rFonts w:ascii="Verdana" w:hAnsi="Verdana" w:cstheme="minorHAnsi"/>
          <w:sz w:val="18"/>
          <w:szCs w:val="18"/>
        </w:rPr>
      </w:pPr>
      <w:r w:rsidRPr="009D11C8">
        <w:rPr>
          <w:rFonts w:ascii="Verdana" w:hAnsi="Verdana" w:cstheme="minorHAnsi"/>
          <w:w w:val="99"/>
          <w:sz w:val="18"/>
          <w:szCs w:val="18"/>
          <w:u w:val="single"/>
        </w:rPr>
        <w:t xml:space="preserve"> </w:t>
      </w:r>
      <w:r w:rsidRPr="009D11C8">
        <w:rPr>
          <w:rFonts w:ascii="Verdana" w:hAnsi="Verdana" w:cstheme="minorHAnsi"/>
          <w:sz w:val="18"/>
          <w:szCs w:val="18"/>
          <w:u w:val="single"/>
        </w:rPr>
        <w:tab/>
      </w:r>
      <w:r w:rsidR="00C916E2" w:rsidRPr="009D11C8">
        <w:rPr>
          <w:rFonts w:ascii="Verdana" w:hAnsi="Verdana" w:cstheme="minorHAnsi"/>
          <w:sz w:val="18"/>
          <w:szCs w:val="18"/>
          <w:u w:val="single"/>
        </w:rPr>
        <w:t xml:space="preserve"> </w:t>
      </w:r>
      <w:r w:rsidRPr="009D11C8">
        <w:rPr>
          <w:rFonts w:ascii="Verdana" w:hAnsi="Verdana" w:cstheme="minorHAnsi"/>
          <w:sz w:val="18"/>
          <w:szCs w:val="18"/>
        </w:rPr>
        <w:t>kontakt:</w:t>
      </w:r>
      <w:r w:rsidRPr="009D11C8">
        <w:rPr>
          <w:rFonts w:ascii="Verdana" w:hAnsi="Verdana" w:cstheme="minorHAnsi"/>
          <w:spacing w:val="-1"/>
          <w:sz w:val="18"/>
          <w:szCs w:val="18"/>
        </w:rPr>
        <w:t xml:space="preserve"> </w:t>
      </w:r>
      <w:r w:rsidRPr="009D11C8">
        <w:rPr>
          <w:rFonts w:ascii="Verdana" w:hAnsi="Verdana" w:cstheme="minorHAnsi"/>
          <w:w w:val="99"/>
          <w:sz w:val="18"/>
          <w:szCs w:val="18"/>
          <w:u w:val="single"/>
        </w:rPr>
        <w:t xml:space="preserve"> </w:t>
      </w:r>
      <w:r w:rsidRPr="009D11C8">
        <w:rPr>
          <w:rFonts w:ascii="Verdana" w:hAnsi="Verdana" w:cstheme="minorHAnsi"/>
          <w:sz w:val="18"/>
          <w:szCs w:val="18"/>
          <w:u w:val="single"/>
        </w:rPr>
        <w:tab/>
      </w:r>
    </w:p>
    <w:p w14:paraId="0C834138" w14:textId="77777777" w:rsidR="002825E4" w:rsidRPr="009D11C8" w:rsidRDefault="002825E4" w:rsidP="00F8159E">
      <w:pPr>
        <w:pStyle w:val="Akapitzlist"/>
        <w:numPr>
          <w:ilvl w:val="0"/>
          <w:numId w:val="20"/>
        </w:numPr>
        <w:tabs>
          <w:tab w:val="left" w:pos="517"/>
        </w:tabs>
        <w:spacing w:line="360" w:lineRule="auto"/>
        <w:rPr>
          <w:rFonts w:ascii="Verdana" w:hAnsi="Verdana" w:cstheme="minorHAnsi"/>
          <w:sz w:val="18"/>
          <w:szCs w:val="18"/>
        </w:rPr>
      </w:pPr>
      <w:r w:rsidRPr="009D11C8">
        <w:rPr>
          <w:rFonts w:ascii="Verdana" w:hAnsi="Verdana" w:cstheme="minorHAnsi"/>
          <w:sz w:val="18"/>
          <w:szCs w:val="18"/>
        </w:rPr>
        <w:t>Umowa</w:t>
      </w:r>
      <w:r w:rsidRPr="009D11C8">
        <w:rPr>
          <w:rFonts w:ascii="Verdana" w:hAnsi="Verdana" w:cstheme="minorHAnsi"/>
          <w:spacing w:val="-3"/>
          <w:sz w:val="18"/>
          <w:szCs w:val="18"/>
        </w:rPr>
        <w:t xml:space="preserve"> </w:t>
      </w:r>
      <w:r w:rsidRPr="009D11C8">
        <w:rPr>
          <w:rFonts w:ascii="Verdana" w:hAnsi="Verdana" w:cstheme="minorHAnsi"/>
          <w:sz w:val="18"/>
          <w:szCs w:val="18"/>
        </w:rPr>
        <w:t>sporządzona</w:t>
      </w:r>
      <w:r w:rsidRPr="009D11C8">
        <w:rPr>
          <w:rFonts w:ascii="Verdana" w:hAnsi="Verdana" w:cstheme="minorHAnsi"/>
          <w:spacing w:val="-3"/>
          <w:sz w:val="18"/>
          <w:szCs w:val="18"/>
        </w:rPr>
        <w:t xml:space="preserve"> </w:t>
      </w:r>
      <w:r w:rsidRPr="009D11C8">
        <w:rPr>
          <w:rFonts w:ascii="Verdana" w:hAnsi="Verdana" w:cstheme="minorHAnsi"/>
          <w:sz w:val="18"/>
          <w:szCs w:val="18"/>
        </w:rPr>
        <w:t>została</w:t>
      </w:r>
      <w:r w:rsidRPr="009D11C8">
        <w:rPr>
          <w:rFonts w:ascii="Verdana" w:hAnsi="Verdana" w:cstheme="minorHAnsi"/>
          <w:spacing w:val="-5"/>
          <w:sz w:val="18"/>
          <w:szCs w:val="18"/>
        </w:rPr>
        <w:t xml:space="preserve"> </w:t>
      </w:r>
      <w:r w:rsidRPr="009D11C8">
        <w:rPr>
          <w:rFonts w:ascii="Verdana" w:hAnsi="Verdana" w:cstheme="minorHAnsi"/>
          <w:sz w:val="18"/>
          <w:szCs w:val="18"/>
        </w:rPr>
        <w:t>w</w:t>
      </w:r>
      <w:r w:rsidRPr="009D11C8">
        <w:rPr>
          <w:rFonts w:ascii="Verdana" w:hAnsi="Verdana" w:cstheme="minorHAnsi"/>
          <w:spacing w:val="-4"/>
          <w:sz w:val="18"/>
          <w:szCs w:val="18"/>
        </w:rPr>
        <w:t xml:space="preserve"> </w:t>
      </w:r>
      <w:r w:rsidRPr="009D11C8">
        <w:rPr>
          <w:rFonts w:ascii="Verdana" w:hAnsi="Verdana" w:cstheme="minorHAnsi"/>
          <w:sz w:val="18"/>
          <w:szCs w:val="18"/>
        </w:rPr>
        <w:t>dwóch</w:t>
      </w:r>
      <w:r w:rsidRPr="009D11C8">
        <w:rPr>
          <w:rFonts w:ascii="Verdana" w:hAnsi="Verdana" w:cstheme="minorHAnsi"/>
          <w:spacing w:val="-3"/>
          <w:sz w:val="18"/>
          <w:szCs w:val="18"/>
        </w:rPr>
        <w:t xml:space="preserve"> </w:t>
      </w:r>
      <w:r w:rsidRPr="009D11C8">
        <w:rPr>
          <w:rFonts w:ascii="Verdana" w:hAnsi="Verdana" w:cstheme="minorHAnsi"/>
          <w:sz w:val="18"/>
          <w:szCs w:val="18"/>
        </w:rPr>
        <w:t>jednobrzmiących</w:t>
      </w:r>
      <w:r w:rsidRPr="009D11C8">
        <w:rPr>
          <w:rFonts w:ascii="Verdana" w:hAnsi="Verdana" w:cstheme="minorHAnsi"/>
          <w:spacing w:val="-3"/>
          <w:sz w:val="18"/>
          <w:szCs w:val="18"/>
        </w:rPr>
        <w:t xml:space="preserve"> </w:t>
      </w:r>
      <w:r w:rsidRPr="009D11C8">
        <w:rPr>
          <w:rFonts w:ascii="Verdana" w:hAnsi="Verdana" w:cstheme="minorHAnsi"/>
          <w:sz w:val="18"/>
          <w:szCs w:val="18"/>
        </w:rPr>
        <w:t>egz.</w:t>
      </w:r>
      <w:r w:rsidRPr="009D11C8">
        <w:rPr>
          <w:rFonts w:ascii="Verdana" w:hAnsi="Verdana" w:cstheme="minorHAnsi"/>
          <w:spacing w:val="-3"/>
          <w:sz w:val="18"/>
          <w:szCs w:val="18"/>
        </w:rPr>
        <w:t xml:space="preserve"> </w:t>
      </w:r>
      <w:r w:rsidRPr="009D11C8">
        <w:rPr>
          <w:rFonts w:ascii="Verdana" w:hAnsi="Verdana" w:cstheme="minorHAnsi"/>
          <w:sz w:val="18"/>
          <w:szCs w:val="18"/>
        </w:rPr>
        <w:t>po</w:t>
      </w:r>
      <w:r w:rsidRPr="009D11C8">
        <w:rPr>
          <w:rFonts w:ascii="Verdana" w:hAnsi="Verdana" w:cstheme="minorHAnsi"/>
          <w:spacing w:val="-3"/>
          <w:sz w:val="18"/>
          <w:szCs w:val="18"/>
        </w:rPr>
        <w:t xml:space="preserve"> </w:t>
      </w:r>
      <w:r w:rsidRPr="009D11C8">
        <w:rPr>
          <w:rFonts w:ascii="Verdana" w:hAnsi="Verdana" w:cstheme="minorHAnsi"/>
          <w:sz w:val="18"/>
          <w:szCs w:val="18"/>
        </w:rPr>
        <w:t>jednym</w:t>
      </w:r>
      <w:r w:rsidRPr="009D11C8">
        <w:rPr>
          <w:rFonts w:ascii="Verdana" w:hAnsi="Verdana" w:cstheme="minorHAnsi"/>
          <w:spacing w:val="-4"/>
          <w:sz w:val="18"/>
          <w:szCs w:val="18"/>
        </w:rPr>
        <w:t xml:space="preserve"> </w:t>
      </w:r>
      <w:r w:rsidRPr="009D11C8">
        <w:rPr>
          <w:rFonts w:ascii="Verdana" w:hAnsi="Verdana" w:cstheme="minorHAnsi"/>
          <w:sz w:val="18"/>
          <w:szCs w:val="18"/>
        </w:rPr>
        <w:t>dla</w:t>
      </w:r>
      <w:r w:rsidRPr="009D11C8">
        <w:rPr>
          <w:rFonts w:ascii="Verdana" w:hAnsi="Verdana" w:cstheme="minorHAnsi"/>
          <w:spacing w:val="-3"/>
          <w:sz w:val="18"/>
          <w:szCs w:val="18"/>
        </w:rPr>
        <w:t xml:space="preserve"> </w:t>
      </w:r>
      <w:r w:rsidRPr="009D11C8">
        <w:rPr>
          <w:rFonts w:ascii="Verdana" w:hAnsi="Verdana" w:cstheme="minorHAnsi"/>
          <w:sz w:val="18"/>
          <w:szCs w:val="18"/>
        </w:rPr>
        <w:t>każdej</w:t>
      </w:r>
      <w:r w:rsidRPr="009D11C8">
        <w:rPr>
          <w:rFonts w:ascii="Verdana" w:hAnsi="Verdana" w:cstheme="minorHAnsi"/>
          <w:spacing w:val="-3"/>
          <w:sz w:val="18"/>
          <w:szCs w:val="18"/>
        </w:rPr>
        <w:t xml:space="preserve"> </w:t>
      </w:r>
      <w:r w:rsidRPr="009D11C8">
        <w:rPr>
          <w:rFonts w:ascii="Verdana" w:hAnsi="Verdana" w:cstheme="minorHAnsi"/>
          <w:sz w:val="18"/>
          <w:szCs w:val="18"/>
        </w:rPr>
        <w:t>ze</w:t>
      </w:r>
      <w:r w:rsidRPr="009D11C8">
        <w:rPr>
          <w:rFonts w:ascii="Verdana" w:hAnsi="Verdana" w:cstheme="minorHAnsi"/>
          <w:spacing w:val="-4"/>
          <w:sz w:val="18"/>
          <w:szCs w:val="18"/>
        </w:rPr>
        <w:t xml:space="preserve"> </w:t>
      </w:r>
      <w:r w:rsidRPr="009D11C8">
        <w:rPr>
          <w:rFonts w:ascii="Verdana" w:hAnsi="Verdana" w:cstheme="minorHAnsi"/>
          <w:sz w:val="18"/>
          <w:szCs w:val="18"/>
        </w:rPr>
        <w:t>Stron.</w:t>
      </w:r>
    </w:p>
    <w:p w14:paraId="2269C2FC" w14:textId="4F6844C0" w:rsidR="002825E4" w:rsidRPr="009D11C8" w:rsidRDefault="002825E4" w:rsidP="00F8159E">
      <w:pPr>
        <w:pStyle w:val="Akapitzlist"/>
        <w:numPr>
          <w:ilvl w:val="0"/>
          <w:numId w:val="20"/>
        </w:numPr>
        <w:tabs>
          <w:tab w:val="left" w:pos="517"/>
        </w:tabs>
        <w:spacing w:line="360" w:lineRule="auto"/>
        <w:rPr>
          <w:rFonts w:ascii="Verdana" w:hAnsi="Verdana" w:cstheme="minorHAnsi"/>
          <w:sz w:val="18"/>
          <w:szCs w:val="18"/>
        </w:rPr>
      </w:pPr>
      <w:r w:rsidRPr="009D11C8">
        <w:rPr>
          <w:rFonts w:ascii="Verdana" w:hAnsi="Verdana" w:cstheme="minorHAnsi"/>
          <w:sz w:val="18"/>
          <w:szCs w:val="18"/>
        </w:rPr>
        <w:t xml:space="preserve">Integralną częścią niniejszej umowy </w:t>
      </w:r>
      <w:r w:rsidR="00322B37" w:rsidRPr="009D11C8">
        <w:rPr>
          <w:rFonts w:ascii="Verdana" w:hAnsi="Verdana" w:cstheme="minorHAnsi"/>
          <w:sz w:val="18"/>
          <w:szCs w:val="18"/>
        </w:rPr>
        <w:t>jest</w:t>
      </w:r>
      <w:r w:rsidRPr="009D11C8">
        <w:rPr>
          <w:rFonts w:ascii="Verdana" w:hAnsi="Verdana" w:cstheme="minorHAnsi"/>
          <w:sz w:val="18"/>
          <w:szCs w:val="18"/>
        </w:rPr>
        <w:t xml:space="preserve"> następując</w:t>
      </w:r>
      <w:r w:rsidR="00322B37" w:rsidRPr="009D11C8">
        <w:rPr>
          <w:rFonts w:ascii="Verdana" w:hAnsi="Verdana" w:cstheme="minorHAnsi"/>
          <w:sz w:val="18"/>
          <w:szCs w:val="18"/>
        </w:rPr>
        <w:t>y</w:t>
      </w:r>
      <w:r w:rsidRPr="009D11C8">
        <w:rPr>
          <w:rFonts w:ascii="Verdana" w:hAnsi="Verdana" w:cstheme="minorHAnsi"/>
          <w:spacing w:val="-20"/>
          <w:sz w:val="18"/>
          <w:szCs w:val="18"/>
        </w:rPr>
        <w:t xml:space="preserve"> </w:t>
      </w:r>
      <w:r w:rsidRPr="009D11C8">
        <w:rPr>
          <w:rFonts w:ascii="Verdana" w:hAnsi="Verdana" w:cstheme="minorHAnsi"/>
          <w:sz w:val="18"/>
          <w:szCs w:val="18"/>
        </w:rPr>
        <w:t>załącznik:</w:t>
      </w:r>
    </w:p>
    <w:p w14:paraId="51FCBD17" w14:textId="353D9CD0" w:rsidR="002825E4" w:rsidRPr="009D11C8" w:rsidRDefault="002825E4" w:rsidP="00F8159E">
      <w:pPr>
        <w:pStyle w:val="Akapitzlist"/>
        <w:numPr>
          <w:ilvl w:val="1"/>
          <w:numId w:val="20"/>
        </w:numPr>
        <w:tabs>
          <w:tab w:val="left" w:pos="1573"/>
        </w:tabs>
        <w:spacing w:line="360" w:lineRule="auto"/>
        <w:ind w:left="1572"/>
        <w:rPr>
          <w:rFonts w:ascii="Verdana" w:hAnsi="Verdana" w:cstheme="minorHAnsi"/>
          <w:sz w:val="18"/>
          <w:szCs w:val="18"/>
        </w:rPr>
      </w:pPr>
      <w:r w:rsidRPr="009D11C8">
        <w:rPr>
          <w:rFonts w:ascii="Verdana" w:hAnsi="Verdana" w:cstheme="minorHAnsi"/>
          <w:sz w:val="18"/>
          <w:szCs w:val="18"/>
        </w:rPr>
        <w:lastRenderedPageBreak/>
        <w:t>Specyfikacja asortymentowo-cenowa – załącznik nr</w:t>
      </w:r>
      <w:r w:rsidRPr="009D11C8">
        <w:rPr>
          <w:rFonts w:ascii="Verdana" w:hAnsi="Verdana" w:cstheme="minorHAnsi"/>
          <w:spacing w:val="-15"/>
          <w:sz w:val="18"/>
          <w:szCs w:val="18"/>
        </w:rPr>
        <w:t xml:space="preserve"> </w:t>
      </w:r>
      <w:r w:rsidR="00322B37" w:rsidRPr="009D11C8">
        <w:rPr>
          <w:rFonts w:ascii="Verdana" w:hAnsi="Verdana" w:cstheme="minorHAnsi"/>
          <w:sz w:val="18"/>
          <w:szCs w:val="18"/>
        </w:rPr>
        <w:t>1</w:t>
      </w:r>
    </w:p>
    <w:p w14:paraId="39F84322" w14:textId="74F755E3" w:rsidR="002D2857" w:rsidRPr="009D11C8" w:rsidRDefault="002D2857" w:rsidP="00F8159E">
      <w:pPr>
        <w:pStyle w:val="Tekstpodstawowy"/>
        <w:spacing w:line="360" w:lineRule="auto"/>
        <w:rPr>
          <w:rFonts w:ascii="Verdana" w:hAnsi="Verdana" w:cstheme="minorHAnsi"/>
          <w:sz w:val="18"/>
          <w:szCs w:val="18"/>
        </w:rPr>
      </w:pPr>
      <w:r w:rsidRPr="009D11C8">
        <w:rPr>
          <w:rFonts w:ascii="Verdana" w:hAnsi="Verdana" w:cstheme="minorHAnsi"/>
          <w:noProof/>
          <w:sz w:val="18"/>
          <w:szCs w:val="18"/>
          <w:lang w:eastAsia="pl-PL"/>
        </w:rPr>
        <mc:AlternateContent>
          <mc:Choice Requires="wps">
            <w:drawing>
              <wp:anchor distT="0" distB="0" distL="0" distR="0" simplePos="0" relativeHeight="251661312" behindDoc="0" locked="0" layoutInCell="1" allowOverlap="1" wp14:anchorId="62BDE76E" wp14:editId="43B60C65">
                <wp:simplePos x="0" y="0"/>
                <wp:positionH relativeFrom="page">
                  <wp:posOffset>899160</wp:posOffset>
                </wp:positionH>
                <wp:positionV relativeFrom="paragraph">
                  <wp:posOffset>215900</wp:posOffset>
                </wp:positionV>
                <wp:extent cx="5749925" cy="0"/>
                <wp:effectExtent l="13335" t="13335" r="8890" b="15240"/>
                <wp:wrapTopAndBottom/>
                <wp:docPr id="1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9925" cy="0"/>
                        </a:xfrm>
                        <a:prstGeom prst="line">
                          <a:avLst/>
                        </a:prstGeom>
                        <a:noFill/>
                        <a:ln w="1148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line w14:anchorId="3441594C" id="Line 9"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17pt" to="523.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wFA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" strokeweight=".31908mm">
                <w10:wrap type="topAndBottom" anchorx="page"/>
              </v:line>
            </w:pict>
          </mc:Fallback>
        </mc:AlternateContent>
      </w:r>
    </w:p>
    <w:p w14:paraId="4538756B" w14:textId="472162FD" w:rsidR="00672C9A" w:rsidRPr="00B92EDA" w:rsidRDefault="002D2857" w:rsidP="00F8159E">
      <w:pPr>
        <w:pStyle w:val="Nagwek1"/>
        <w:tabs>
          <w:tab w:val="left" w:pos="6814"/>
        </w:tabs>
        <w:spacing w:line="360" w:lineRule="auto"/>
        <w:ind w:left="0" w:right="0"/>
        <w:rPr>
          <w:rFonts w:ascii="Verdana" w:hAnsi="Verdana" w:cstheme="minorHAnsi"/>
          <w:sz w:val="18"/>
          <w:szCs w:val="18"/>
        </w:rPr>
      </w:pPr>
      <w:r w:rsidRPr="009D11C8">
        <w:rPr>
          <w:rFonts w:ascii="Verdana" w:hAnsi="Verdana" w:cstheme="minorHAnsi"/>
          <w:sz w:val="18"/>
          <w:szCs w:val="18"/>
        </w:rPr>
        <w:t>Z</w:t>
      </w:r>
      <w:r w:rsidR="0040115A" w:rsidRPr="009D11C8">
        <w:rPr>
          <w:rFonts w:ascii="Verdana" w:hAnsi="Verdana" w:cstheme="minorHAnsi"/>
          <w:sz w:val="18"/>
          <w:szCs w:val="18"/>
        </w:rPr>
        <w:t xml:space="preserve"> </w:t>
      </w:r>
      <w:r w:rsidRPr="009D11C8">
        <w:rPr>
          <w:rFonts w:ascii="Verdana" w:hAnsi="Verdana" w:cstheme="minorHAnsi"/>
          <w:sz w:val="18"/>
          <w:szCs w:val="18"/>
        </w:rPr>
        <w:t>A</w:t>
      </w:r>
      <w:r w:rsidR="0040115A" w:rsidRPr="009D11C8">
        <w:rPr>
          <w:rFonts w:ascii="Verdana" w:hAnsi="Verdana" w:cstheme="minorHAnsi"/>
          <w:sz w:val="18"/>
          <w:szCs w:val="18"/>
        </w:rPr>
        <w:t xml:space="preserve"> </w:t>
      </w:r>
      <w:r w:rsidRPr="009D11C8">
        <w:rPr>
          <w:rFonts w:ascii="Verdana" w:hAnsi="Verdana" w:cstheme="minorHAnsi"/>
          <w:sz w:val="18"/>
          <w:szCs w:val="18"/>
        </w:rPr>
        <w:t>M</w:t>
      </w:r>
      <w:r w:rsidR="0040115A" w:rsidRPr="009D11C8">
        <w:rPr>
          <w:rFonts w:ascii="Verdana" w:hAnsi="Verdana" w:cstheme="minorHAnsi"/>
          <w:sz w:val="18"/>
          <w:szCs w:val="18"/>
        </w:rPr>
        <w:t xml:space="preserve"> </w:t>
      </w:r>
      <w:r w:rsidRPr="009D11C8">
        <w:rPr>
          <w:rFonts w:ascii="Verdana" w:hAnsi="Verdana" w:cstheme="minorHAnsi"/>
          <w:sz w:val="18"/>
          <w:szCs w:val="18"/>
        </w:rPr>
        <w:t>A</w:t>
      </w:r>
      <w:r w:rsidR="0040115A" w:rsidRPr="009D11C8">
        <w:rPr>
          <w:rFonts w:ascii="Verdana" w:hAnsi="Verdana" w:cstheme="minorHAnsi"/>
          <w:sz w:val="18"/>
          <w:szCs w:val="18"/>
        </w:rPr>
        <w:t xml:space="preserve"> </w:t>
      </w:r>
      <w:r w:rsidRPr="009D11C8">
        <w:rPr>
          <w:rFonts w:ascii="Verdana" w:hAnsi="Verdana" w:cstheme="minorHAnsi"/>
          <w:sz w:val="18"/>
          <w:szCs w:val="18"/>
        </w:rPr>
        <w:t>W</w:t>
      </w:r>
      <w:r w:rsidR="0040115A" w:rsidRPr="009D11C8">
        <w:rPr>
          <w:rFonts w:ascii="Verdana" w:hAnsi="Verdana" w:cstheme="minorHAnsi"/>
          <w:sz w:val="18"/>
          <w:szCs w:val="18"/>
        </w:rPr>
        <w:t xml:space="preserve"> </w:t>
      </w:r>
      <w:r w:rsidRPr="009D11C8">
        <w:rPr>
          <w:rFonts w:ascii="Verdana" w:hAnsi="Verdana" w:cstheme="minorHAnsi"/>
          <w:sz w:val="18"/>
          <w:szCs w:val="18"/>
        </w:rPr>
        <w:t>I</w:t>
      </w:r>
      <w:r w:rsidR="0040115A" w:rsidRPr="009D11C8">
        <w:rPr>
          <w:rFonts w:ascii="Verdana" w:hAnsi="Verdana" w:cstheme="minorHAnsi"/>
          <w:sz w:val="18"/>
          <w:szCs w:val="18"/>
        </w:rPr>
        <w:t xml:space="preserve"> </w:t>
      </w:r>
      <w:r w:rsidRPr="009D11C8">
        <w:rPr>
          <w:rFonts w:ascii="Verdana" w:hAnsi="Verdana" w:cstheme="minorHAnsi"/>
          <w:sz w:val="18"/>
          <w:szCs w:val="18"/>
        </w:rPr>
        <w:t>A</w:t>
      </w:r>
      <w:r w:rsidR="0040115A" w:rsidRPr="009D11C8">
        <w:rPr>
          <w:rFonts w:ascii="Verdana" w:hAnsi="Verdana" w:cstheme="minorHAnsi"/>
          <w:sz w:val="18"/>
          <w:szCs w:val="18"/>
        </w:rPr>
        <w:t xml:space="preserve"> </w:t>
      </w:r>
      <w:r w:rsidRPr="009D11C8">
        <w:rPr>
          <w:rFonts w:ascii="Verdana" w:hAnsi="Verdana" w:cstheme="minorHAnsi"/>
          <w:sz w:val="18"/>
          <w:szCs w:val="18"/>
        </w:rPr>
        <w:t>J</w:t>
      </w:r>
      <w:r w:rsidR="0040115A" w:rsidRPr="009D11C8">
        <w:rPr>
          <w:rFonts w:ascii="Verdana" w:hAnsi="Verdana" w:cstheme="minorHAnsi"/>
          <w:sz w:val="18"/>
          <w:szCs w:val="18"/>
        </w:rPr>
        <w:t xml:space="preserve"> </w:t>
      </w:r>
      <w:r w:rsidRPr="009D11C8">
        <w:rPr>
          <w:rFonts w:ascii="Verdana" w:hAnsi="Verdana" w:cstheme="minorHAnsi"/>
          <w:sz w:val="18"/>
          <w:szCs w:val="18"/>
        </w:rPr>
        <w:t>Ą</w:t>
      </w:r>
      <w:r w:rsidR="0040115A" w:rsidRPr="009D11C8">
        <w:rPr>
          <w:rFonts w:ascii="Verdana" w:hAnsi="Verdana" w:cstheme="minorHAnsi"/>
          <w:sz w:val="18"/>
          <w:szCs w:val="18"/>
        </w:rPr>
        <w:t xml:space="preserve"> </w:t>
      </w:r>
      <w:r w:rsidRPr="009D11C8">
        <w:rPr>
          <w:rFonts w:ascii="Verdana" w:hAnsi="Verdana" w:cstheme="minorHAnsi"/>
          <w:sz w:val="18"/>
          <w:szCs w:val="18"/>
        </w:rPr>
        <w:t>C</w:t>
      </w:r>
      <w:r w:rsidR="0040115A" w:rsidRPr="009D11C8">
        <w:rPr>
          <w:rFonts w:ascii="Verdana" w:hAnsi="Verdana" w:cstheme="minorHAnsi"/>
          <w:sz w:val="18"/>
          <w:szCs w:val="18"/>
        </w:rPr>
        <w:t xml:space="preserve"> Y                                                         </w:t>
      </w:r>
      <w:r w:rsidR="00F8159E" w:rsidRPr="009D11C8">
        <w:rPr>
          <w:rFonts w:ascii="Verdana" w:hAnsi="Verdana" w:cstheme="minorHAnsi"/>
          <w:sz w:val="18"/>
          <w:szCs w:val="18"/>
        </w:rPr>
        <w:t xml:space="preserve">           </w:t>
      </w:r>
      <w:r w:rsidR="0040115A" w:rsidRPr="009D11C8">
        <w:rPr>
          <w:rFonts w:ascii="Verdana" w:hAnsi="Verdana" w:cstheme="minorHAnsi"/>
          <w:sz w:val="18"/>
          <w:szCs w:val="18"/>
        </w:rPr>
        <w:t xml:space="preserve">  </w:t>
      </w:r>
      <w:r w:rsidRPr="009D11C8">
        <w:rPr>
          <w:rFonts w:ascii="Verdana" w:hAnsi="Verdana" w:cstheme="minorHAnsi"/>
          <w:sz w:val="18"/>
          <w:szCs w:val="18"/>
        </w:rPr>
        <w:t>W</w:t>
      </w:r>
      <w:r w:rsidR="0040115A" w:rsidRPr="009D11C8">
        <w:rPr>
          <w:rFonts w:ascii="Verdana" w:hAnsi="Verdana" w:cstheme="minorHAnsi"/>
          <w:sz w:val="18"/>
          <w:szCs w:val="18"/>
        </w:rPr>
        <w:t xml:space="preserve"> </w:t>
      </w:r>
      <w:r w:rsidRPr="009D11C8">
        <w:rPr>
          <w:rFonts w:ascii="Verdana" w:hAnsi="Verdana" w:cstheme="minorHAnsi"/>
          <w:sz w:val="18"/>
          <w:szCs w:val="18"/>
        </w:rPr>
        <w:t>Y</w:t>
      </w:r>
      <w:r w:rsidR="0040115A" w:rsidRPr="009D11C8">
        <w:rPr>
          <w:rFonts w:ascii="Verdana" w:hAnsi="Verdana" w:cstheme="minorHAnsi"/>
          <w:sz w:val="18"/>
          <w:szCs w:val="18"/>
        </w:rPr>
        <w:t xml:space="preserve"> </w:t>
      </w:r>
      <w:r w:rsidRPr="009D11C8">
        <w:rPr>
          <w:rFonts w:ascii="Verdana" w:hAnsi="Verdana" w:cstheme="minorHAnsi"/>
          <w:sz w:val="18"/>
          <w:szCs w:val="18"/>
        </w:rPr>
        <w:t>K</w:t>
      </w:r>
      <w:r w:rsidR="0040115A" w:rsidRPr="009D11C8">
        <w:rPr>
          <w:rFonts w:ascii="Verdana" w:hAnsi="Verdana" w:cstheme="minorHAnsi"/>
          <w:sz w:val="18"/>
          <w:szCs w:val="18"/>
        </w:rPr>
        <w:t xml:space="preserve"> </w:t>
      </w:r>
      <w:r w:rsidRPr="009D11C8">
        <w:rPr>
          <w:rFonts w:ascii="Verdana" w:hAnsi="Verdana" w:cstheme="minorHAnsi"/>
          <w:sz w:val="18"/>
          <w:szCs w:val="18"/>
        </w:rPr>
        <w:t>O</w:t>
      </w:r>
      <w:r w:rsidR="0040115A" w:rsidRPr="009D11C8">
        <w:rPr>
          <w:rFonts w:ascii="Verdana" w:hAnsi="Verdana" w:cstheme="minorHAnsi"/>
          <w:sz w:val="18"/>
          <w:szCs w:val="18"/>
        </w:rPr>
        <w:t xml:space="preserve"> </w:t>
      </w:r>
      <w:r w:rsidRPr="009D11C8">
        <w:rPr>
          <w:rFonts w:ascii="Verdana" w:hAnsi="Verdana" w:cstheme="minorHAnsi"/>
          <w:sz w:val="18"/>
          <w:szCs w:val="18"/>
        </w:rPr>
        <w:t>N</w:t>
      </w:r>
      <w:r w:rsidR="0040115A" w:rsidRPr="009D11C8">
        <w:rPr>
          <w:rFonts w:ascii="Verdana" w:hAnsi="Verdana" w:cstheme="minorHAnsi"/>
          <w:sz w:val="18"/>
          <w:szCs w:val="18"/>
        </w:rPr>
        <w:t xml:space="preserve"> </w:t>
      </w:r>
      <w:r w:rsidRPr="009D11C8">
        <w:rPr>
          <w:rFonts w:ascii="Verdana" w:hAnsi="Verdana" w:cstheme="minorHAnsi"/>
          <w:sz w:val="18"/>
          <w:szCs w:val="18"/>
        </w:rPr>
        <w:t>A</w:t>
      </w:r>
      <w:r w:rsidR="0040115A" w:rsidRPr="009D11C8">
        <w:rPr>
          <w:rFonts w:ascii="Verdana" w:hAnsi="Verdana" w:cstheme="minorHAnsi"/>
          <w:sz w:val="18"/>
          <w:szCs w:val="18"/>
        </w:rPr>
        <w:t xml:space="preserve"> </w:t>
      </w:r>
      <w:r w:rsidRPr="009D11C8">
        <w:rPr>
          <w:rFonts w:ascii="Verdana" w:hAnsi="Verdana" w:cstheme="minorHAnsi"/>
          <w:sz w:val="18"/>
          <w:szCs w:val="18"/>
        </w:rPr>
        <w:t>W</w:t>
      </w:r>
      <w:r w:rsidR="0040115A" w:rsidRPr="009D11C8">
        <w:rPr>
          <w:rFonts w:ascii="Verdana" w:hAnsi="Verdana" w:cstheme="minorHAnsi"/>
          <w:sz w:val="18"/>
          <w:szCs w:val="18"/>
        </w:rPr>
        <w:t xml:space="preserve"> </w:t>
      </w:r>
      <w:r w:rsidRPr="009D11C8">
        <w:rPr>
          <w:rFonts w:ascii="Verdana" w:hAnsi="Verdana" w:cstheme="minorHAnsi"/>
          <w:sz w:val="18"/>
          <w:szCs w:val="18"/>
        </w:rPr>
        <w:t>C</w:t>
      </w:r>
      <w:r w:rsidR="0040115A" w:rsidRPr="009D11C8">
        <w:rPr>
          <w:rFonts w:ascii="Verdana" w:hAnsi="Verdana" w:cstheme="minorHAnsi"/>
          <w:sz w:val="18"/>
          <w:szCs w:val="18"/>
        </w:rPr>
        <w:t xml:space="preserve"> </w:t>
      </w:r>
      <w:r w:rsidRPr="009D11C8">
        <w:rPr>
          <w:rFonts w:ascii="Verdana" w:hAnsi="Verdana" w:cstheme="minorHAnsi"/>
          <w:sz w:val="18"/>
          <w:szCs w:val="18"/>
        </w:rPr>
        <w:t>A</w:t>
      </w:r>
    </w:p>
    <w:sectPr w:rsidR="00672C9A" w:rsidRPr="00B92EDA" w:rsidSect="00F26642">
      <w:headerReference w:type="default" r:id="rId10"/>
      <w:footerReference w:type="default" r:id="rId11"/>
      <w:pgSz w:w="11900" w:h="16850"/>
      <w:pgMar w:top="1240" w:right="1260" w:bottom="880" w:left="1260" w:header="991" w:footer="455"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E8629" w16cex:dateUtc="2022-07-05T07:43:00Z"/>
  <w16cex:commentExtensible w16cex:durableId="266E825B" w16cex:dateUtc="2022-07-05T07:26:00Z"/>
  <w16cex:commentExtensible w16cex:durableId="26812FFE" w16cex:dateUtc="2022-07-19T11:28:00Z"/>
  <w16cex:commentExtensible w16cex:durableId="266E7CC7" w16cex:dateUtc="2022-07-05T07:03:00Z"/>
  <w16cex:commentExtensible w16cex:durableId="268130AF" w16cex:dateUtc="2022-07-19T1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3F24A0" w16cid:durableId="266E8629"/>
  <w16cid:commentId w16cid:paraId="10FC0279" w16cid:durableId="26811F99"/>
  <w16cid:commentId w16cid:paraId="7CAFCC77" w16cid:durableId="266E825B"/>
  <w16cid:commentId w16cid:paraId="64C3EBB0" w16cid:durableId="26811F9B"/>
  <w16cid:commentId w16cid:paraId="38908724" w16cid:durableId="26812FFE"/>
  <w16cid:commentId w16cid:paraId="1FE42051" w16cid:durableId="26813F28"/>
  <w16cid:commentId w16cid:paraId="6885DF0B" w16cid:durableId="266E7001"/>
  <w16cid:commentId w16cid:paraId="498F821E" w16cid:durableId="26811F9D"/>
  <w16cid:commentId w16cid:paraId="34DD185E" w16cid:durableId="266E7CC7"/>
  <w16cid:commentId w16cid:paraId="30A52AB2" w16cid:durableId="26811F9F"/>
  <w16cid:commentId w16cid:paraId="7E4FD77F" w16cid:durableId="268130AF"/>
  <w16cid:commentId w16cid:paraId="2A8C0C70" w16cid:durableId="26813F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76F7A" w14:textId="77777777" w:rsidR="003521A6" w:rsidRDefault="003521A6">
      <w:r>
        <w:separator/>
      </w:r>
    </w:p>
  </w:endnote>
  <w:endnote w:type="continuationSeparator" w:id="0">
    <w:p w14:paraId="3C683A69" w14:textId="77777777" w:rsidR="003521A6" w:rsidRDefault="00352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Sans Serif">
    <w:panose1 w:val="020B05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4796584"/>
      <w:docPartObj>
        <w:docPartGallery w:val="Page Numbers (Bottom of Page)"/>
        <w:docPartUnique/>
      </w:docPartObj>
    </w:sdtPr>
    <w:sdtEndPr/>
    <w:sdtContent>
      <w:sdt>
        <w:sdtPr>
          <w:id w:val="1712611836"/>
          <w:docPartObj>
            <w:docPartGallery w:val="Page Numbers (Top of Page)"/>
            <w:docPartUnique/>
          </w:docPartObj>
        </w:sdtPr>
        <w:sdtEndPr/>
        <w:sdtContent>
          <w:p w14:paraId="5264A936" w14:textId="3FB945EE" w:rsidR="002825E4" w:rsidRDefault="002825E4">
            <w:pPr>
              <w:pStyle w:val="Stopka"/>
              <w:jc w:val="center"/>
            </w:pPr>
            <w:r w:rsidRPr="0040115A">
              <w:rPr>
                <w:rFonts w:asciiTheme="minorHAnsi" w:hAnsiTheme="minorHAnsi"/>
                <w:sz w:val="18"/>
                <w:szCs w:val="18"/>
              </w:rPr>
              <w:t xml:space="preserve">Strona </w:t>
            </w:r>
            <w:r w:rsidRPr="0040115A">
              <w:rPr>
                <w:rFonts w:asciiTheme="minorHAnsi" w:hAnsiTheme="minorHAnsi"/>
                <w:bCs/>
                <w:sz w:val="18"/>
                <w:szCs w:val="18"/>
              </w:rPr>
              <w:fldChar w:fldCharType="begin"/>
            </w:r>
            <w:r w:rsidRPr="0040115A">
              <w:rPr>
                <w:rFonts w:asciiTheme="minorHAnsi" w:hAnsiTheme="minorHAnsi"/>
                <w:bCs/>
                <w:sz w:val="18"/>
                <w:szCs w:val="18"/>
              </w:rPr>
              <w:instrText>PAGE</w:instrText>
            </w:r>
            <w:r w:rsidRPr="0040115A">
              <w:rPr>
                <w:rFonts w:asciiTheme="minorHAnsi" w:hAnsiTheme="minorHAnsi"/>
                <w:bCs/>
                <w:sz w:val="18"/>
                <w:szCs w:val="18"/>
              </w:rPr>
              <w:fldChar w:fldCharType="separate"/>
            </w:r>
            <w:r w:rsidR="00045063">
              <w:rPr>
                <w:rFonts w:asciiTheme="minorHAnsi" w:hAnsiTheme="minorHAnsi"/>
                <w:bCs/>
                <w:noProof/>
                <w:sz w:val="18"/>
                <w:szCs w:val="18"/>
              </w:rPr>
              <w:t>13</w:t>
            </w:r>
            <w:r w:rsidRPr="0040115A">
              <w:rPr>
                <w:rFonts w:asciiTheme="minorHAnsi" w:hAnsiTheme="minorHAnsi"/>
                <w:bCs/>
                <w:sz w:val="18"/>
                <w:szCs w:val="18"/>
              </w:rPr>
              <w:fldChar w:fldCharType="end"/>
            </w:r>
            <w:r w:rsidRPr="0040115A">
              <w:rPr>
                <w:rFonts w:asciiTheme="minorHAnsi" w:hAnsiTheme="minorHAnsi"/>
                <w:sz w:val="18"/>
                <w:szCs w:val="18"/>
              </w:rPr>
              <w:t xml:space="preserve"> z </w:t>
            </w:r>
            <w:r w:rsidRPr="0040115A">
              <w:rPr>
                <w:rFonts w:asciiTheme="minorHAnsi" w:hAnsiTheme="minorHAnsi"/>
                <w:bCs/>
                <w:sz w:val="18"/>
                <w:szCs w:val="18"/>
              </w:rPr>
              <w:fldChar w:fldCharType="begin"/>
            </w:r>
            <w:r w:rsidRPr="0040115A">
              <w:rPr>
                <w:rFonts w:asciiTheme="minorHAnsi" w:hAnsiTheme="minorHAnsi"/>
                <w:bCs/>
                <w:sz w:val="18"/>
                <w:szCs w:val="18"/>
              </w:rPr>
              <w:instrText>NUMPAGES</w:instrText>
            </w:r>
            <w:r w:rsidRPr="0040115A">
              <w:rPr>
                <w:rFonts w:asciiTheme="minorHAnsi" w:hAnsiTheme="minorHAnsi"/>
                <w:bCs/>
                <w:sz w:val="18"/>
                <w:szCs w:val="18"/>
              </w:rPr>
              <w:fldChar w:fldCharType="separate"/>
            </w:r>
            <w:r w:rsidR="00045063">
              <w:rPr>
                <w:rFonts w:asciiTheme="minorHAnsi" w:hAnsiTheme="minorHAnsi"/>
                <w:bCs/>
                <w:noProof/>
                <w:sz w:val="18"/>
                <w:szCs w:val="18"/>
              </w:rPr>
              <w:t>13</w:t>
            </w:r>
            <w:r w:rsidRPr="0040115A">
              <w:rPr>
                <w:rFonts w:asciiTheme="minorHAnsi" w:hAnsiTheme="minorHAnsi"/>
                <w:bCs/>
                <w:sz w:val="18"/>
                <w:szCs w:val="18"/>
              </w:rPr>
              <w:fldChar w:fldCharType="end"/>
            </w:r>
          </w:p>
        </w:sdtContent>
      </w:sdt>
    </w:sdtContent>
  </w:sdt>
  <w:p w14:paraId="2922C150" w14:textId="4FE0C60E" w:rsidR="002825E4" w:rsidRDefault="002825E4">
    <w:pPr>
      <w:pStyle w:val="Tekstpodstawowy"/>
      <w:spacing w:line="14"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FCB71" w14:textId="77777777" w:rsidR="003521A6" w:rsidRDefault="003521A6">
      <w:r>
        <w:separator/>
      </w:r>
    </w:p>
  </w:footnote>
  <w:footnote w:type="continuationSeparator" w:id="0">
    <w:p w14:paraId="59BF9137" w14:textId="77777777" w:rsidR="003521A6" w:rsidRDefault="003521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A2B7B" w14:textId="5BEC244A" w:rsidR="007A1836" w:rsidRPr="00682DFC" w:rsidRDefault="007A1836" w:rsidP="007A1836">
    <w:pPr>
      <w:pStyle w:val="Nagwek2"/>
      <w:pBdr>
        <w:bottom w:val="single" w:sz="12" w:space="0" w:color="auto"/>
      </w:pBdr>
      <w:jc w:val="both"/>
      <w:rPr>
        <w:rFonts w:ascii="Calibri" w:hAnsi="Calibri" w:cs="Arial"/>
        <w:b/>
        <w:color w:val="000000" w:themeColor="text1"/>
        <w:sz w:val="20"/>
        <w:szCs w:val="18"/>
      </w:rPr>
    </w:pPr>
    <w:bookmarkStart w:id="1" w:name="OLE_LINK5"/>
    <w:bookmarkStart w:id="2" w:name="OLE_LINK6"/>
    <w:r w:rsidRPr="00682DFC">
      <w:rPr>
        <w:rFonts w:ascii="Calibri" w:hAnsi="Calibri" w:cs="Arial"/>
        <w:color w:val="000000" w:themeColor="text1"/>
        <w:sz w:val="20"/>
        <w:szCs w:val="18"/>
      </w:rPr>
      <w:t xml:space="preserve">Numer referencyjny nadany sprawie przez Zamawiającego: </w:t>
    </w:r>
    <w:r w:rsidR="00045063">
      <w:rPr>
        <w:rFonts w:ascii="Calibri" w:hAnsi="Calibri" w:cs="Arial"/>
        <w:b/>
        <w:color w:val="000000" w:themeColor="text1"/>
        <w:sz w:val="20"/>
        <w:szCs w:val="18"/>
      </w:rPr>
      <w:t>DO/DZ–381–1</w:t>
    </w:r>
    <w:r w:rsidR="00682DFC" w:rsidRPr="00682DFC">
      <w:rPr>
        <w:rFonts w:ascii="Calibri" w:hAnsi="Calibri" w:cs="Arial"/>
        <w:b/>
        <w:color w:val="000000" w:themeColor="text1"/>
        <w:sz w:val="20"/>
        <w:szCs w:val="18"/>
      </w:rPr>
      <w:t>–</w:t>
    </w:r>
    <w:r w:rsidR="00045063">
      <w:rPr>
        <w:rFonts w:ascii="Calibri" w:hAnsi="Calibri" w:cs="Arial"/>
        <w:b/>
        <w:color w:val="000000" w:themeColor="text1"/>
        <w:sz w:val="20"/>
        <w:szCs w:val="18"/>
      </w:rPr>
      <w:t>55</w:t>
    </w:r>
    <w:r w:rsidR="00682DFC" w:rsidRPr="00682DFC">
      <w:rPr>
        <w:rFonts w:ascii="Calibri" w:hAnsi="Calibri" w:cs="Arial"/>
        <w:b/>
        <w:color w:val="000000" w:themeColor="text1"/>
        <w:sz w:val="20"/>
        <w:szCs w:val="18"/>
      </w:rPr>
      <w:t>/22</w:t>
    </w:r>
    <w:r w:rsidR="00682DFC">
      <w:rPr>
        <w:rFonts w:ascii="Calibri" w:hAnsi="Calibri" w:cs="Arial"/>
        <w:color w:val="000000" w:themeColor="text1"/>
        <w:sz w:val="20"/>
        <w:szCs w:val="18"/>
      </w:rPr>
      <w:t xml:space="preserve">                  </w:t>
    </w:r>
    <w:r w:rsidRPr="00682DFC">
      <w:rPr>
        <w:rFonts w:ascii="Calibri" w:hAnsi="Calibri" w:cs="Arial"/>
        <w:color w:val="000000" w:themeColor="text1"/>
        <w:sz w:val="20"/>
        <w:szCs w:val="18"/>
      </w:rPr>
      <w:t xml:space="preserve">   </w:t>
    </w:r>
    <w:r w:rsidR="00590805" w:rsidRPr="00682DFC">
      <w:rPr>
        <w:rFonts w:ascii="Calibri" w:hAnsi="Calibri" w:cs="Arial"/>
        <w:color w:val="000000" w:themeColor="text1"/>
        <w:sz w:val="20"/>
        <w:szCs w:val="18"/>
      </w:rPr>
      <w:t xml:space="preserve">Załącznik nr </w:t>
    </w:r>
    <w:r w:rsidR="00045063">
      <w:rPr>
        <w:rFonts w:ascii="Calibri" w:hAnsi="Calibri" w:cs="Arial"/>
        <w:color w:val="000000" w:themeColor="text1"/>
        <w:sz w:val="20"/>
        <w:szCs w:val="18"/>
      </w:rPr>
      <w:t>4</w:t>
    </w:r>
    <w:r w:rsidR="00FD34AD">
      <w:rPr>
        <w:rFonts w:ascii="Calibri" w:hAnsi="Calibri" w:cs="Arial"/>
        <w:color w:val="000000" w:themeColor="text1"/>
        <w:sz w:val="20"/>
        <w:szCs w:val="18"/>
      </w:rPr>
      <w:t xml:space="preserve"> </w:t>
    </w:r>
    <w:r w:rsidRPr="00682DFC">
      <w:rPr>
        <w:rFonts w:ascii="Calibri" w:hAnsi="Calibri" w:cs="Arial"/>
        <w:color w:val="000000" w:themeColor="text1"/>
        <w:sz w:val="20"/>
        <w:szCs w:val="18"/>
      </w:rPr>
      <w:t xml:space="preserve">do SWZ  </w:t>
    </w:r>
  </w:p>
  <w:bookmarkEnd w:id="1"/>
  <w:bookmarkEnd w:id="2"/>
  <w:p w14:paraId="66E8F85F" w14:textId="77777777" w:rsidR="007A1836" w:rsidRDefault="007A1836">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65C0"/>
    <w:multiLevelType w:val="hybridMultilevel"/>
    <w:tmpl w:val="7B8647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AA47F1"/>
    <w:multiLevelType w:val="hybridMultilevel"/>
    <w:tmpl w:val="20D054B2"/>
    <w:lvl w:ilvl="0" w:tplc="ADA2C09C">
      <w:start w:val="1"/>
      <w:numFmt w:val="decimal"/>
      <w:lvlText w:val="%1."/>
      <w:lvlJc w:val="left"/>
      <w:pPr>
        <w:tabs>
          <w:tab w:val="num" w:pos="360"/>
        </w:tabs>
        <w:ind w:left="360" w:hanging="360"/>
      </w:pPr>
      <w:rPr>
        <w:rFonts w:asciiTheme="minorHAnsi" w:hAnsiTheme="minorHAnsi" w:cs="Times New Roman" w:hint="default"/>
        <w:b w:val="0"/>
        <w:sz w:val="20"/>
        <w:szCs w:val="20"/>
      </w:rPr>
    </w:lvl>
    <w:lvl w:ilvl="1" w:tplc="04090011">
      <w:start w:val="1"/>
      <w:numFmt w:val="decimal"/>
      <w:lvlText w:val="%2)"/>
      <w:lvlJc w:val="left"/>
      <w:pPr>
        <w:ind w:left="1440" w:hanging="360"/>
      </w:pPr>
      <w:rPr>
        <w:rFonts w:cs="Times New Roman" w:hint="default"/>
        <w:b w:val="0"/>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BA13F24"/>
    <w:multiLevelType w:val="hybridMultilevel"/>
    <w:tmpl w:val="5CC2079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11C14FA"/>
    <w:multiLevelType w:val="hybridMultilevel"/>
    <w:tmpl w:val="6562E39E"/>
    <w:lvl w:ilvl="0" w:tplc="A6FE0C8A">
      <w:start w:val="1"/>
      <w:numFmt w:val="decimal"/>
      <w:lvlText w:val="%1."/>
      <w:lvlJc w:val="left"/>
      <w:pPr>
        <w:ind w:left="501" w:hanging="360"/>
      </w:pPr>
      <w:rPr>
        <w:rFonts w:ascii="Calibri" w:eastAsia="Calibri" w:hAnsi="Calibri" w:cs="Calibri" w:hint="default"/>
        <w:spacing w:val="-1"/>
        <w:w w:val="99"/>
        <w:sz w:val="20"/>
        <w:szCs w:val="20"/>
      </w:rPr>
    </w:lvl>
    <w:lvl w:ilvl="1" w:tplc="67A80CD0">
      <w:numFmt w:val="bullet"/>
      <w:lvlText w:val="•"/>
      <w:lvlJc w:val="left"/>
      <w:pPr>
        <w:ind w:left="1445" w:hanging="360"/>
      </w:pPr>
      <w:rPr>
        <w:rFonts w:hint="default"/>
      </w:rPr>
    </w:lvl>
    <w:lvl w:ilvl="2" w:tplc="EA30CF3E">
      <w:numFmt w:val="bullet"/>
      <w:lvlText w:val="•"/>
      <w:lvlJc w:val="left"/>
      <w:pPr>
        <w:ind w:left="2331" w:hanging="360"/>
      </w:pPr>
      <w:rPr>
        <w:rFonts w:hint="default"/>
      </w:rPr>
    </w:lvl>
    <w:lvl w:ilvl="3" w:tplc="1D50D74E">
      <w:numFmt w:val="bullet"/>
      <w:lvlText w:val="•"/>
      <w:lvlJc w:val="left"/>
      <w:pPr>
        <w:ind w:left="3217" w:hanging="360"/>
      </w:pPr>
      <w:rPr>
        <w:rFonts w:hint="default"/>
      </w:rPr>
    </w:lvl>
    <w:lvl w:ilvl="4" w:tplc="86BC6734">
      <w:numFmt w:val="bullet"/>
      <w:lvlText w:val="•"/>
      <w:lvlJc w:val="left"/>
      <w:pPr>
        <w:ind w:left="4103" w:hanging="360"/>
      </w:pPr>
      <w:rPr>
        <w:rFonts w:hint="default"/>
      </w:rPr>
    </w:lvl>
    <w:lvl w:ilvl="5" w:tplc="90AE0CA8">
      <w:numFmt w:val="bullet"/>
      <w:lvlText w:val="•"/>
      <w:lvlJc w:val="left"/>
      <w:pPr>
        <w:ind w:left="4989" w:hanging="360"/>
      </w:pPr>
      <w:rPr>
        <w:rFonts w:hint="default"/>
      </w:rPr>
    </w:lvl>
    <w:lvl w:ilvl="6" w:tplc="EEA0EF12">
      <w:numFmt w:val="bullet"/>
      <w:lvlText w:val="•"/>
      <w:lvlJc w:val="left"/>
      <w:pPr>
        <w:ind w:left="5875" w:hanging="360"/>
      </w:pPr>
      <w:rPr>
        <w:rFonts w:hint="default"/>
      </w:rPr>
    </w:lvl>
    <w:lvl w:ilvl="7" w:tplc="1D583AA0">
      <w:numFmt w:val="bullet"/>
      <w:lvlText w:val="•"/>
      <w:lvlJc w:val="left"/>
      <w:pPr>
        <w:ind w:left="6761" w:hanging="360"/>
      </w:pPr>
      <w:rPr>
        <w:rFonts w:hint="default"/>
      </w:rPr>
    </w:lvl>
    <w:lvl w:ilvl="8" w:tplc="84AADEBC">
      <w:numFmt w:val="bullet"/>
      <w:lvlText w:val="•"/>
      <w:lvlJc w:val="left"/>
      <w:pPr>
        <w:ind w:left="7647" w:hanging="360"/>
      </w:pPr>
      <w:rPr>
        <w:rFonts w:hint="default"/>
      </w:rPr>
    </w:lvl>
  </w:abstractNum>
  <w:abstractNum w:abstractNumId="4" w15:restartNumberingAfterBreak="0">
    <w:nsid w:val="12824B01"/>
    <w:multiLevelType w:val="hybridMultilevel"/>
    <w:tmpl w:val="46B614E8"/>
    <w:lvl w:ilvl="0" w:tplc="54DE4168">
      <w:start w:val="2"/>
      <w:numFmt w:val="decimal"/>
      <w:lvlText w:val="%1."/>
      <w:lvlJc w:val="left"/>
      <w:pPr>
        <w:tabs>
          <w:tab w:val="num" w:pos="397"/>
        </w:tabs>
        <w:ind w:left="397" w:hanging="397"/>
      </w:pPr>
      <w:rPr>
        <w:rFonts w:hint="default"/>
      </w:rPr>
    </w:lvl>
    <w:lvl w:ilvl="1" w:tplc="04150011">
      <w:start w:val="1"/>
      <w:numFmt w:val="decimal"/>
      <w:lvlText w:val="%2)"/>
      <w:lvlJc w:val="left"/>
      <w:pPr>
        <w:tabs>
          <w:tab w:val="num" w:pos="737"/>
        </w:tabs>
        <w:ind w:left="737" w:hanging="34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1B3B4CC4"/>
    <w:multiLevelType w:val="hybridMultilevel"/>
    <w:tmpl w:val="0BBA4C92"/>
    <w:lvl w:ilvl="0" w:tplc="8528AE56">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1476363"/>
    <w:multiLevelType w:val="hybridMultilevel"/>
    <w:tmpl w:val="2D58E66E"/>
    <w:lvl w:ilvl="0" w:tplc="04150017">
      <w:start w:val="1"/>
      <w:numFmt w:val="lowerLetter"/>
      <w:lvlText w:val="%1)"/>
      <w:lvlJc w:val="left"/>
      <w:pPr>
        <w:ind w:left="877" w:hanging="360"/>
      </w:pPr>
    </w:lvl>
    <w:lvl w:ilvl="1" w:tplc="04150019" w:tentative="1">
      <w:start w:val="1"/>
      <w:numFmt w:val="lowerLetter"/>
      <w:lvlText w:val="%2."/>
      <w:lvlJc w:val="left"/>
      <w:pPr>
        <w:ind w:left="1597" w:hanging="360"/>
      </w:pPr>
    </w:lvl>
    <w:lvl w:ilvl="2" w:tplc="0415001B" w:tentative="1">
      <w:start w:val="1"/>
      <w:numFmt w:val="lowerRoman"/>
      <w:lvlText w:val="%3."/>
      <w:lvlJc w:val="right"/>
      <w:pPr>
        <w:ind w:left="2317" w:hanging="180"/>
      </w:pPr>
    </w:lvl>
    <w:lvl w:ilvl="3" w:tplc="0415000F" w:tentative="1">
      <w:start w:val="1"/>
      <w:numFmt w:val="decimal"/>
      <w:lvlText w:val="%4."/>
      <w:lvlJc w:val="left"/>
      <w:pPr>
        <w:ind w:left="3037" w:hanging="360"/>
      </w:pPr>
    </w:lvl>
    <w:lvl w:ilvl="4" w:tplc="04150019" w:tentative="1">
      <w:start w:val="1"/>
      <w:numFmt w:val="lowerLetter"/>
      <w:lvlText w:val="%5."/>
      <w:lvlJc w:val="left"/>
      <w:pPr>
        <w:ind w:left="3757" w:hanging="360"/>
      </w:pPr>
    </w:lvl>
    <w:lvl w:ilvl="5" w:tplc="0415001B" w:tentative="1">
      <w:start w:val="1"/>
      <w:numFmt w:val="lowerRoman"/>
      <w:lvlText w:val="%6."/>
      <w:lvlJc w:val="right"/>
      <w:pPr>
        <w:ind w:left="4477" w:hanging="180"/>
      </w:pPr>
    </w:lvl>
    <w:lvl w:ilvl="6" w:tplc="0415000F" w:tentative="1">
      <w:start w:val="1"/>
      <w:numFmt w:val="decimal"/>
      <w:lvlText w:val="%7."/>
      <w:lvlJc w:val="left"/>
      <w:pPr>
        <w:ind w:left="5197" w:hanging="360"/>
      </w:pPr>
    </w:lvl>
    <w:lvl w:ilvl="7" w:tplc="04150019" w:tentative="1">
      <w:start w:val="1"/>
      <w:numFmt w:val="lowerLetter"/>
      <w:lvlText w:val="%8."/>
      <w:lvlJc w:val="left"/>
      <w:pPr>
        <w:ind w:left="5917" w:hanging="360"/>
      </w:pPr>
    </w:lvl>
    <w:lvl w:ilvl="8" w:tplc="0415001B" w:tentative="1">
      <w:start w:val="1"/>
      <w:numFmt w:val="lowerRoman"/>
      <w:lvlText w:val="%9."/>
      <w:lvlJc w:val="right"/>
      <w:pPr>
        <w:ind w:left="6637" w:hanging="180"/>
      </w:pPr>
    </w:lvl>
  </w:abstractNum>
  <w:abstractNum w:abstractNumId="7" w15:restartNumberingAfterBreak="0">
    <w:nsid w:val="251B2EF6"/>
    <w:multiLevelType w:val="hybridMultilevel"/>
    <w:tmpl w:val="E88851C0"/>
    <w:lvl w:ilvl="0" w:tplc="04150017">
      <w:start w:val="1"/>
      <w:numFmt w:val="lowerLetter"/>
      <w:lvlText w:val="%1)"/>
      <w:lvlJc w:val="left"/>
      <w:pPr>
        <w:ind w:left="2316" w:hanging="360"/>
      </w:pPr>
      <w:rPr>
        <w:rFonts w:hint="default"/>
        <w:w w:val="99"/>
        <w:sz w:val="20"/>
        <w:szCs w:val="20"/>
      </w:rPr>
    </w:lvl>
    <w:lvl w:ilvl="1" w:tplc="3BCC8AC4">
      <w:numFmt w:val="bullet"/>
      <w:lvlText w:val="•"/>
      <w:lvlJc w:val="left"/>
      <w:pPr>
        <w:ind w:left="3025" w:hanging="360"/>
      </w:pPr>
      <w:rPr>
        <w:rFonts w:hint="default"/>
      </w:rPr>
    </w:lvl>
    <w:lvl w:ilvl="2" w:tplc="27D46DF8">
      <w:numFmt w:val="bullet"/>
      <w:lvlText w:val="•"/>
      <w:lvlJc w:val="left"/>
      <w:pPr>
        <w:ind w:left="3731" w:hanging="360"/>
      </w:pPr>
      <w:rPr>
        <w:rFonts w:hint="default"/>
      </w:rPr>
    </w:lvl>
    <w:lvl w:ilvl="3" w:tplc="44D4003E">
      <w:numFmt w:val="bullet"/>
      <w:lvlText w:val="•"/>
      <w:lvlJc w:val="left"/>
      <w:pPr>
        <w:ind w:left="4437" w:hanging="360"/>
      </w:pPr>
      <w:rPr>
        <w:rFonts w:hint="default"/>
      </w:rPr>
    </w:lvl>
    <w:lvl w:ilvl="4" w:tplc="B492F4A4">
      <w:numFmt w:val="bullet"/>
      <w:lvlText w:val="•"/>
      <w:lvlJc w:val="left"/>
      <w:pPr>
        <w:ind w:left="5143" w:hanging="360"/>
      </w:pPr>
      <w:rPr>
        <w:rFonts w:hint="default"/>
      </w:rPr>
    </w:lvl>
    <w:lvl w:ilvl="5" w:tplc="F2E8607E">
      <w:numFmt w:val="bullet"/>
      <w:lvlText w:val="•"/>
      <w:lvlJc w:val="left"/>
      <w:pPr>
        <w:ind w:left="5849" w:hanging="360"/>
      </w:pPr>
      <w:rPr>
        <w:rFonts w:hint="default"/>
      </w:rPr>
    </w:lvl>
    <w:lvl w:ilvl="6" w:tplc="51DE1BB2">
      <w:numFmt w:val="bullet"/>
      <w:lvlText w:val="•"/>
      <w:lvlJc w:val="left"/>
      <w:pPr>
        <w:ind w:left="6555" w:hanging="360"/>
      </w:pPr>
      <w:rPr>
        <w:rFonts w:hint="default"/>
      </w:rPr>
    </w:lvl>
    <w:lvl w:ilvl="7" w:tplc="D49CEC2C">
      <w:numFmt w:val="bullet"/>
      <w:lvlText w:val="•"/>
      <w:lvlJc w:val="left"/>
      <w:pPr>
        <w:ind w:left="7261" w:hanging="360"/>
      </w:pPr>
      <w:rPr>
        <w:rFonts w:hint="default"/>
      </w:rPr>
    </w:lvl>
    <w:lvl w:ilvl="8" w:tplc="F114243C">
      <w:numFmt w:val="bullet"/>
      <w:lvlText w:val="•"/>
      <w:lvlJc w:val="left"/>
      <w:pPr>
        <w:ind w:left="7967" w:hanging="360"/>
      </w:pPr>
      <w:rPr>
        <w:rFonts w:hint="default"/>
      </w:rPr>
    </w:lvl>
  </w:abstractNum>
  <w:abstractNum w:abstractNumId="8" w15:restartNumberingAfterBreak="0">
    <w:nsid w:val="269E3699"/>
    <w:multiLevelType w:val="hybridMultilevel"/>
    <w:tmpl w:val="87FA15F2"/>
    <w:lvl w:ilvl="0" w:tplc="6D8636E4">
      <w:start w:val="3"/>
      <w:numFmt w:val="decimal"/>
      <w:lvlText w:val="%1."/>
      <w:lvlJc w:val="left"/>
      <w:pPr>
        <w:ind w:left="51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81A21E7"/>
    <w:multiLevelType w:val="hybridMultilevel"/>
    <w:tmpl w:val="8E806706"/>
    <w:lvl w:ilvl="0" w:tplc="04150017">
      <w:start w:val="1"/>
      <w:numFmt w:val="lowerLetter"/>
      <w:lvlText w:val="%1)"/>
      <w:lvlJc w:val="left"/>
      <w:pPr>
        <w:ind w:left="1574" w:hanging="358"/>
      </w:pPr>
      <w:rPr>
        <w:rFonts w:hint="default"/>
        <w:w w:val="99"/>
        <w:sz w:val="20"/>
        <w:szCs w:val="20"/>
      </w:rPr>
    </w:lvl>
    <w:lvl w:ilvl="1" w:tplc="C5B2B4EE">
      <w:numFmt w:val="bullet"/>
      <w:lvlText w:val="•"/>
      <w:lvlJc w:val="left"/>
      <w:pPr>
        <w:ind w:left="2359" w:hanging="358"/>
      </w:pPr>
      <w:rPr>
        <w:rFonts w:hint="default"/>
      </w:rPr>
    </w:lvl>
    <w:lvl w:ilvl="2" w:tplc="BA304B3A">
      <w:numFmt w:val="bullet"/>
      <w:lvlText w:val="•"/>
      <w:lvlJc w:val="left"/>
      <w:pPr>
        <w:ind w:left="3139" w:hanging="358"/>
      </w:pPr>
      <w:rPr>
        <w:rFonts w:hint="default"/>
      </w:rPr>
    </w:lvl>
    <w:lvl w:ilvl="3" w:tplc="6E427858">
      <w:numFmt w:val="bullet"/>
      <w:lvlText w:val="•"/>
      <w:lvlJc w:val="left"/>
      <w:pPr>
        <w:ind w:left="3919" w:hanging="358"/>
      </w:pPr>
      <w:rPr>
        <w:rFonts w:hint="default"/>
      </w:rPr>
    </w:lvl>
    <w:lvl w:ilvl="4" w:tplc="4B708010">
      <w:numFmt w:val="bullet"/>
      <w:lvlText w:val="•"/>
      <w:lvlJc w:val="left"/>
      <w:pPr>
        <w:ind w:left="4699" w:hanging="358"/>
      </w:pPr>
      <w:rPr>
        <w:rFonts w:hint="default"/>
      </w:rPr>
    </w:lvl>
    <w:lvl w:ilvl="5" w:tplc="5C6271DE">
      <w:numFmt w:val="bullet"/>
      <w:lvlText w:val="•"/>
      <w:lvlJc w:val="left"/>
      <w:pPr>
        <w:ind w:left="5479" w:hanging="358"/>
      </w:pPr>
      <w:rPr>
        <w:rFonts w:hint="default"/>
      </w:rPr>
    </w:lvl>
    <w:lvl w:ilvl="6" w:tplc="D29C5DE6">
      <w:numFmt w:val="bullet"/>
      <w:lvlText w:val="•"/>
      <w:lvlJc w:val="left"/>
      <w:pPr>
        <w:ind w:left="6259" w:hanging="358"/>
      </w:pPr>
      <w:rPr>
        <w:rFonts w:hint="default"/>
      </w:rPr>
    </w:lvl>
    <w:lvl w:ilvl="7" w:tplc="C80AD9B4">
      <w:numFmt w:val="bullet"/>
      <w:lvlText w:val="•"/>
      <w:lvlJc w:val="left"/>
      <w:pPr>
        <w:ind w:left="7039" w:hanging="358"/>
      </w:pPr>
      <w:rPr>
        <w:rFonts w:hint="default"/>
      </w:rPr>
    </w:lvl>
    <w:lvl w:ilvl="8" w:tplc="819A66B2">
      <w:numFmt w:val="bullet"/>
      <w:lvlText w:val="•"/>
      <w:lvlJc w:val="left"/>
      <w:pPr>
        <w:ind w:left="7819" w:hanging="358"/>
      </w:pPr>
      <w:rPr>
        <w:rFonts w:hint="default"/>
      </w:rPr>
    </w:lvl>
  </w:abstractNum>
  <w:abstractNum w:abstractNumId="10" w15:restartNumberingAfterBreak="0">
    <w:nsid w:val="2BAE6F92"/>
    <w:multiLevelType w:val="hybridMultilevel"/>
    <w:tmpl w:val="27B6CE16"/>
    <w:lvl w:ilvl="0" w:tplc="68725142">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B576EDC0">
      <w:start w:val="1"/>
      <w:numFmt w:val="lowerLetter"/>
      <w:lvlText w:val="%3)"/>
      <w:lvlJc w:val="left"/>
      <w:pPr>
        <w:ind w:left="2831" w:hanging="360"/>
      </w:pPr>
      <w:rPr>
        <w:rFonts w:hint="default"/>
      </w:r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 w15:restartNumberingAfterBreak="0">
    <w:nsid w:val="2BDF32F7"/>
    <w:multiLevelType w:val="hybridMultilevel"/>
    <w:tmpl w:val="FDBA698A"/>
    <w:lvl w:ilvl="0" w:tplc="0415000F">
      <w:start w:val="1"/>
      <w:numFmt w:val="decimal"/>
      <w:lvlText w:val="%1."/>
      <w:lvlJc w:val="left"/>
      <w:pPr>
        <w:ind w:left="516" w:hanging="360"/>
      </w:pPr>
      <w:rPr>
        <w:rFonts w:hint="default"/>
        <w:spacing w:val="-1"/>
        <w:w w:val="99"/>
        <w:sz w:val="20"/>
        <w:szCs w:val="20"/>
      </w:rPr>
    </w:lvl>
    <w:lvl w:ilvl="1" w:tplc="0BD8B138">
      <w:start w:val="1"/>
      <w:numFmt w:val="decimal"/>
      <w:lvlText w:val="%2)"/>
      <w:lvlJc w:val="left"/>
      <w:pPr>
        <w:ind w:left="1572" w:hanging="336"/>
      </w:pPr>
      <w:rPr>
        <w:rFonts w:ascii="Calibri" w:eastAsia="Calibri" w:hAnsi="Calibri" w:cs="Calibri" w:hint="default"/>
        <w:spacing w:val="-1"/>
        <w:w w:val="99"/>
        <w:sz w:val="20"/>
        <w:szCs w:val="20"/>
      </w:rPr>
    </w:lvl>
    <w:lvl w:ilvl="2" w:tplc="65A843CE">
      <w:numFmt w:val="bullet"/>
      <w:lvlText w:val="•"/>
      <w:lvlJc w:val="left"/>
      <w:pPr>
        <w:ind w:left="2446" w:hanging="336"/>
      </w:pPr>
      <w:rPr>
        <w:rFonts w:hint="default"/>
      </w:rPr>
    </w:lvl>
    <w:lvl w:ilvl="3" w:tplc="A27CFA7A">
      <w:numFmt w:val="bullet"/>
      <w:lvlText w:val="•"/>
      <w:lvlJc w:val="left"/>
      <w:pPr>
        <w:ind w:left="3313" w:hanging="336"/>
      </w:pPr>
      <w:rPr>
        <w:rFonts w:hint="default"/>
      </w:rPr>
    </w:lvl>
    <w:lvl w:ilvl="4" w:tplc="AA1A18F8">
      <w:numFmt w:val="bullet"/>
      <w:lvlText w:val="•"/>
      <w:lvlJc w:val="left"/>
      <w:pPr>
        <w:ind w:left="4179" w:hanging="336"/>
      </w:pPr>
      <w:rPr>
        <w:rFonts w:hint="default"/>
      </w:rPr>
    </w:lvl>
    <w:lvl w:ilvl="5" w:tplc="4E02FDCA">
      <w:numFmt w:val="bullet"/>
      <w:lvlText w:val="•"/>
      <w:lvlJc w:val="left"/>
      <w:pPr>
        <w:ind w:left="5046" w:hanging="336"/>
      </w:pPr>
      <w:rPr>
        <w:rFonts w:hint="default"/>
      </w:rPr>
    </w:lvl>
    <w:lvl w:ilvl="6" w:tplc="EAC6633A">
      <w:numFmt w:val="bullet"/>
      <w:lvlText w:val="•"/>
      <w:lvlJc w:val="left"/>
      <w:pPr>
        <w:ind w:left="5912" w:hanging="336"/>
      </w:pPr>
      <w:rPr>
        <w:rFonts w:hint="default"/>
      </w:rPr>
    </w:lvl>
    <w:lvl w:ilvl="7" w:tplc="2A5A18D4">
      <w:numFmt w:val="bullet"/>
      <w:lvlText w:val="•"/>
      <w:lvlJc w:val="left"/>
      <w:pPr>
        <w:ind w:left="6779" w:hanging="336"/>
      </w:pPr>
      <w:rPr>
        <w:rFonts w:hint="default"/>
      </w:rPr>
    </w:lvl>
    <w:lvl w:ilvl="8" w:tplc="E2D2582C">
      <w:numFmt w:val="bullet"/>
      <w:lvlText w:val="•"/>
      <w:lvlJc w:val="left"/>
      <w:pPr>
        <w:ind w:left="7646" w:hanging="336"/>
      </w:pPr>
      <w:rPr>
        <w:rFonts w:hint="default"/>
      </w:rPr>
    </w:lvl>
  </w:abstractNum>
  <w:abstractNum w:abstractNumId="12" w15:restartNumberingAfterBreak="0">
    <w:nsid w:val="2E594A17"/>
    <w:multiLevelType w:val="hybridMultilevel"/>
    <w:tmpl w:val="E2683DDE"/>
    <w:lvl w:ilvl="0" w:tplc="E9DACFA8">
      <w:start w:val="1"/>
      <w:numFmt w:val="decimal"/>
      <w:lvlText w:val="%1."/>
      <w:lvlJc w:val="left"/>
      <w:pPr>
        <w:ind w:left="516" w:hanging="360"/>
      </w:pPr>
      <w:rPr>
        <w:rFonts w:hint="default"/>
        <w:spacing w:val="-1"/>
        <w:w w:val="99"/>
      </w:rPr>
    </w:lvl>
    <w:lvl w:ilvl="1" w:tplc="E22C42B4">
      <w:start w:val="1"/>
      <w:numFmt w:val="decimal"/>
      <w:lvlText w:val="%2)"/>
      <w:lvlJc w:val="left"/>
      <w:pPr>
        <w:ind w:left="1596" w:hanging="336"/>
      </w:pPr>
      <w:rPr>
        <w:rFonts w:ascii="Calibri" w:eastAsia="Calibri" w:hAnsi="Calibri" w:cs="Calibri" w:hint="default"/>
        <w:spacing w:val="-1"/>
        <w:w w:val="99"/>
        <w:sz w:val="20"/>
        <w:szCs w:val="20"/>
      </w:rPr>
    </w:lvl>
    <w:lvl w:ilvl="2" w:tplc="734827D4">
      <w:start w:val="1"/>
      <w:numFmt w:val="lowerLetter"/>
      <w:lvlText w:val="%3)"/>
      <w:lvlJc w:val="left"/>
      <w:pPr>
        <w:ind w:left="2316" w:hanging="324"/>
      </w:pPr>
      <w:rPr>
        <w:rFonts w:ascii="Calibri" w:eastAsia="Calibri" w:hAnsi="Calibri" w:cs="Calibri" w:hint="default"/>
        <w:w w:val="99"/>
        <w:sz w:val="20"/>
        <w:szCs w:val="20"/>
      </w:rPr>
    </w:lvl>
    <w:lvl w:ilvl="3" w:tplc="45EE1778">
      <w:numFmt w:val="bullet"/>
      <w:lvlText w:val="•"/>
      <w:lvlJc w:val="left"/>
      <w:pPr>
        <w:ind w:left="2320" w:hanging="324"/>
      </w:pPr>
      <w:rPr>
        <w:rFonts w:hint="default"/>
      </w:rPr>
    </w:lvl>
    <w:lvl w:ilvl="4" w:tplc="A06CD32E">
      <w:numFmt w:val="bullet"/>
      <w:lvlText w:val="•"/>
      <w:lvlJc w:val="left"/>
      <w:pPr>
        <w:ind w:left="3328" w:hanging="324"/>
      </w:pPr>
      <w:rPr>
        <w:rFonts w:hint="default"/>
      </w:rPr>
    </w:lvl>
    <w:lvl w:ilvl="5" w:tplc="1FAC7DA6">
      <w:numFmt w:val="bullet"/>
      <w:lvlText w:val="•"/>
      <w:lvlJc w:val="left"/>
      <w:pPr>
        <w:ind w:left="4336" w:hanging="324"/>
      </w:pPr>
      <w:rPr>
        <w:rFonts w:hint="default"/>
      </w:rPr>
    </w:lvl>
    <w:lvl w:ilvl="6" w:tplc="E7A68E40">
      <w:numFmt w:val="bullet"/>
      <w:lvlText w:val="•"/>
      <w:lvlJc w:val="left"/>
      <w:pPr>
        <w:ind w:left="5345" w:hanging="324"/>
      </w:pPr>
      <w:rPr>
        <w:rFonts w:hint="default"/>
      </w:rPr>
    </w:lvl>
    <w:lvl w:ilvl="7" w:tplc="D592E57C">
      <w:numFmt w:val="bullet"/>
      <w:lvlText w:val="•"/>
      <w:lvlJc w:val="left"/>
      <w:pPr>
        <w:ind w:left="6353" w:hanging="324"/>
      </w:pPr>
      <w:rPr>
        <w:rFonts w:hint="default"/>
      </w:rPr>
    </w:lvl>
    <w:lvl w:ilvl="8" w:tplc="77020642">
      <w:numFmt w:val="bullet"/>
      <w:lvlText w:val="•"/>
      <w:lvlJc w:val="left"/>
      <w:pPr>
        <w:ind w:left="7362" w:hanging="324"/>
      </w:pPr>
      <w:rPr>
        <w:rFonts w:hint="default"/>
      </w:rPr>
    </w:lvl>
  </w:abstractNum>
  <w:abstractNum w:abstractNumId="13" w15:restartNumberingAfterBreak="0">
    <w:nsid w:val="30BE15E5"/>
    <w:multiLevelType w:val="hybridMultilevel"/>
    <w:tmpl w:val="3DC29462"/>
    <w:lvl w:ilvl="0" w:tplc="697C5432">
      <w:start w:val="3"/>
      <w:numFmt w:val="decimal"/>
      <w:lvlText w:val="%1)"/>
      <w:lvlJc w:val="left"/>
      <w:pPr>
        <w:ind w:left="1440" w:hanging="360"/>
      </w:pPr>
      <w:rPr>
        <w:rFonts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A42593"/>
    <w:multiLevelType w:val="hybridMultilevel"/>
    <w:tmpl w:val="A4DE59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1AA0EA5"/>
    <w:multiLevelType w:val="hybridMultilevel"/>
    <w:tmpl w:val="D6AE50A2"/>
    <w:lvl w:ilvl="0" w:tplc="AC2C7F62">
      <w:start w:val="1"/>
      <w:numFmt w:val="decimal"/>
      <w:lvlText w:val="%1."/>
      <w:lvlJc w:val="left"/>
      <w:pPr>
        <w:ind w:left="499" w:hanging="360"/>
      </w:pPr>
      <w:rPr>
        <w:rFonts w:ascii="Calibri" w:eastAsia="Calibri" w:hAnsi="Calibri" w:cs="Calibri" w:hint="default"/>
        <w:color w:val="auto"/>
        <w:spacing w:val="-1"/>
        <w:w w:val="99"/>
        <w:sz w:val="20"/>
        <w:szCs w:val="20"/>
      </w:rPr>
    </w:lvl>
    <w:lvl w:ilvl="1" w:tplc="2FE01920">
      <w:numFmt w:val="bullet"/>
      <w:lvlText w:val="•"/>
      <w:lvlJc w:val="left"/>
      <w:pPr>
        <w:ind w:left="1393" w:hanging="360"/>
      </w:pPr>
      <w:rPr>
        <w:rFonts w:hint="default"/>
      </w:rPr>
    </w:lvl>
    <w:lvl w:ilvl="2" w:tplc="44CA77FE">
      <w:numFmt w:val="bullet"/>
      <w:lvlText w:val="•"/>
      <w:lvlJc w:val="left"/>
      <w:pPr>
        <w:ind w:left="2287" w:hanging="360"/>
      </w:pPr>
      <w:rPr>
        <w:rFonts w:hint="default"/>
      </w:rPr>
    </w:lvl>
    <w:lvl w:ilvl="3" w:tplc="BBEE2C3E">
      <w:numFmt w:val="bullet"/>
      <w:lvlText w:val="•"/>
      <w:lvlJc w:val="left"/>
      <w:pPr>
        <w:ind w:left="3181" w:hanging="360"/>
      </w:pPr>
      <w:rPr>
        <w:rFonts w:hint="default"/>
      </w:rPr>
    </w:lvl>
    <w:lvl w:ilvl="4" w:tplc="8B6E9E2C">
      <w:numFmt w:val="bullet"/>
      <w:lvlText w:val="•"/>
      <w:lvlJc w:val="left"/>
      <w:pPr>
        <w:ind w:left="4075" w:hanging="360"/>
      </w:pPr>
      <w:rPr>
        <w:rFonts w:hint="default"/>
      </w:rPr>
    </w:lvl>
    <w:lvl w:ilvl="5" w:tplc="8C18E4EC">
      <w:numFmt w:val="bullet"/>
      <w:lvlText w:val="•"/>
      <w:lvlJc w:val="left"/>
      <w:pPr>
        <w:ind w:left="4969" w:hanging="360"/>
      </w:pPr>
      <w:rPr>
        <w:rFonts w:hint="default"/>
      </w:rPr>
    </w:lvl>
    <w:lvl w:ilvl="6" w:tplc="D87EDAC6">
      <w:numFmt w:val="bullet"/>
      <w:lvlText w:val="•"/>
      <w:lvlJc w:val="left"/>
      <w:pPr>
        <w:ind w:left="5863" w:hanging="360"/>
      </w:pPr>
      <w:rPr>
        <w:rFonts w:hint="default"/>
      </w:rPr>
    </w:lvl>
    <w:lvl w:ilvl="7" w:tplc="79BCA0E6">
      <w:numFmt w:val="bullet"/>
      <w:lvlText w:val="•"/>
      <w:lvlJc w:val="left"/>
      <w:pPr>
        <w:ind w:left="6757" w:hanging="360"/>
      </w:pPr>
      <w:rPr>
        <w:rFonts w:hint="default"/>
      </w:rPr>
    </w:lvl>
    <w:lvl w:ilvl="8" w:tplc="29EA824C">
      <w:numFmt w:val="bullet"/>
      <w:lvlText w:val="•"/>
      <w:lvlJc w:val="left"/>
      <w:pPr>
        <w:ind w:left="7651" w:hanging="360"/>
      </w:pPr>
      <w:rPr>
        <w:rFonts w:hint="default"/>
      </w:rPr>
    </w:lvl>
  </w:abstractNum>
  <w:abstractNum w:abstractNumId="16" w15:restartNumberingAfterBreak="0">
    <w:nsid w:val="34525B94"/>
    <w:multiLevelType w:val="hybridMultilevel"/>
    <w:tmpl w:val="D1DA1E24"/>
    <w:lvl w:ilvl="0" w:tplc="D30C2DB8">
      <w:start w:val="1"/>
      <w:numFmt w:val="decimal"/>
      <w:lvlText w:val="%1."/>
      <w:lvlJc w:val="left"/>
      <w:pPr>
        <w:ind w:left="720" w:hanging="360"/>
      </w:pPr>
      <w:rPr>
        <w:rFonts w:cs="Times New Roman" w:hint="default"/>
        <w:color w:val="000000" w:themeColor="text1"/>
      </w:rPr>
    </w:lvl>
    <w:lvl w:ilvl="1" w:tplc="04090011">
      <w:start w:val="1"/>
      <w:numFmt w:val="decimal"/>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6F75166"/>
    <w:multiLevelType w:val="hybridMultilevel"/>
    <w:tmpl w:val="0C3A6D56"/>
    <w:lvl w:ilvl="0" w:tplc="476C7240">
      <w:start w:val="14"/>
      <w:numFmt w:val="decimal"/>
      <w:lvlText w:val="%1."/>
      <w:lvlJc w:val="left"/>
      <w:pPr>
        <w:tabs>
          <w:tab w:val="num" w:pos="516"/>
        </w:tabs>
        <w:ind w:left="516" w:hanging="360"/>
      </w:pPr>
      <w:rPr>
        <w:rFonts w:hint="default"/>
      </w:rPr>
    </w:lvl>
    <w:lvl w:ilvl="1" w:tplc="04150019" w:tentative="1">
      <w:start w:val="1"/>
      <w:numFmt w:val="lowerLetter"/>
      <w:lvlText w:val="%2."/>
      <w:lvlJc w:val="left"/>
      <w:pPr>
        <w:ind w:left="876" w:hanging="360"/>
      </w:pPr>
    </w:lvl>
    <w:lvl w:ilvl="2" w:tplc="0415001B" w:tentative="1">
      <w:start w:val="1"/>
      <w:numFmt w:val="lowerRoman"/>
      <w:lvlText w:val="%3."/>
      <w:lvlJc w:val="right"/>
      <w:pPr>
        <w:ind w:left="1596" w:hanging="180"/>
      </w:pPr>
    </w:lvl>
    <w:lvl w:ilvl="3" w:tplc="0415000F" w:tentative="1">
      <w:start w:val="1"/>
      <w:numFmt w:val="decimal"/>
      <w:lvlText w:val="%4."/>
      <w:lvlJc w:val="left"/>
      <w:pPr>
        <w:ind w:left="2316" w:hanging="360"/>
      </w:pPr>
    </w:lvl>
    <w:lvl w:ilvl="4" w:tplc="04150019" w:tentative="1">
      <w:start w:val="1"/>
      <w:numFmt w:val="lowerLetter"/>
      <w:lvlText w:val="%5."/>
      <w:lvlJc w:val="left"/>
      <w:pPr>
        <w:ind w:left="3036" w:hanging="360"/>
      </w:pPr>
    </w:lvl>
    <w:lvl w:ilvl="5" w:tplc="0415001B" w:tentative="1">
      <w:start w:val="1"/>
      <w:numFmt w:val="lowerRoman"/>
      <w:lvlText w:val="%6."/>
      <w:lvlJc w:val="right"/>
      <w:pPr>
        <w:ind w:left="3756" w:hanging="180"/>
      </w:pPr>
    </w:lvl>
    <w:lvl w:ilvl="6" w:tplc="0415000F" w:tentative="1">
      <w:start w:val="1"/>
      <w:numFmt w:val="decimal"/>
      <w:lvlText w:val="%7."/>
      <w:lvlJc w:val="left"/>
      <w:pPr>
        <w:ind w:left="4476" w:hanging="360"/>
      </w:pPr>
    </w:lvl>
    <w:lvl w:ilvl="7" w:tplc="04150019" w:tentative="1">
      <w:start w:val="1"/>
      <w:numFmt w:val="lowerLetter"/>
      <w:lvlText w:val="%8."/>
      <w:lvlJc w:val="left"/>
      <w:pPr>
        <w:ind w:left="5196" w:hanging="360"/>
      </w:pPr>
    </w:lvl>
    <w:lvl w:ilvl="8" w:tplc="0415001B" w:tentative="1">
      <w:start w:val="1"/>
      <w:numFmt w:val="lowerRoman"/>
      <w:lvlText w:val="%9."/>
      <w:lvlJc w:val="right"/>
      <w:pPr>
        <w:ind w:left="5916" w:hanging="180"/>
      </w:pPr>
    </w:lvl>
  </w:abstractNum>
  <w:abstractNum w:abstractNumId="18" w15:restartNumberingAfterBreak="0">
    <w:nsid w:val="45231DA7"/>
    <w:multiLevelType w:val="hybridMultilevel"/>
    <w:tmpl w:val="E2683DDE"/>
    <w:lvl w:ilvl="0" w:tplc="E9DACFA8">
      <w:start w:val="1"/>
      <w:numFmt w:val="decimal"/>
      <w:lvlText w:val="%1."/>
      <w:lvlJc w:val="left"/>
      <w:pPr>
        <w:ind w:left="516" w:hanging="360"/>
      </w:pPr>
      <w:rPr>
        <w:rFonts w:hint="default"/>
        <w:spacing w:val="-1"/>
        <w:w w:val="99"/>
      </w:rPr>
    </w:lvl>
    <w:lvl w:ilvl="1" w:tplc="E22C42B4">
      <w:start w:val="1"/>
      <w:numFmt w:val="decimal"/>
      <w:lvlText w:val="%2)"/>
      <w:lvlJc w:val="left"/>
      <w:pPr>
        <w:ind w:left="1596" w:hanging="336"/>
      </w:pPr>
      <w:rPr>
        <w:rFonts w:ascii="Calibri" w:eastAsia="Calibri" w:hAnsi="Calibri" w:cs="Calibri" w:hint="default"/>
        <w:spacing w:val="-1"/>
        <w:w w:val="99"/>
        <w:sz w:val="20"/>
        <w:szCs w:val="20"/>
      </w:rPr>
    </w:lvl>
    <w:lvl w:ilvl="2" w:tplc="734827D4">
      <w:start w:val="1"/>
      <w:numFmt w:val="lowerLetter"/>
      <w:lvlText w:val="%3)"/>
      <w:lvlJc w:val="left"/>
      <w:pPr>
        <w:ind w:left="2316" w:hanging="324"/>
      </w:pPr>
      <w:rPr>
        <w:rFonts w:ascii="Calibri" w:eastAsia="Calibri" w:hAnsi="Calibri" w:cs="Calibri" w:hint="default"/>
        <w:w w:val="99"/>
        <w:sz w:val="20"/>
        <w:szCs w:val="20"/>
      </w:rPr>
    </w:lvl>
    <w:lvl w:ilvl="3" w:tplc="45EE1778">
      <w:numFmt w:val="bullet"/>
      <w:lvlText w:val="•"/>
      <w:lvlJc w:val="left"/>
      <w:pPr>
        <w:ind w:left="2320" w:hanging="324"/>
      </w:pPr>
      <w:rPr>
        <w:rFonts w:hint="default"/>
      </w:rPr>
    </w:lvl>
    <w:lvl w:ilvl="4" w:tplc="A06CD32E">
      <w:numFmt w:val="bullet"/>
      <w:lvlText w:val="•"/>
      <w:lvlJc w:val="left"/>
      <w:pPr>
        <w:ind w:left="3328" w:hanging="324"/>
      </w:pPr>
      <w:rPr>
        <w:rFonts w:hint="default"/>
      </w:rPr>
    </w:lvl>
    <w:lvl w:ilvl="5" w:tplc="1FAC7DA6">
      <w:numFmt w:val="bullet"/>
      <w:lvlText w:val="•"/>
      <w:lvlJc w:val="left"/>
      <w:pPr>
        <w:ind w:left="4336" w:hanging="324"/>
      </w:pPr>
      <w:rPr>
        <w:rFonts w:hint="default"/>
      </w:rPr>
    </w:lvl>
    <w:lvl w:ilvl="6" w:tplc="E7A68E40">
      <w:numFmt w:val="bullet"/>
      <w:lvlText w:val="•"/>
      <w:lvlJc w:val="left"/>
      <w:pPr>
        <w:ind w:left="5345" w:hanging="324"/>
      </w:pPr>
      <w:rPr>
        <w:rFonts w:hint="default"/>
      </w:rPr>
    </w:lvl>
    <w:lvl w:ilvl="7" w:tplc="D592E57C">
      <w:numFmt w:val="bullet"/>
      <w:lvlText w:val="•"/>
      <w:lvlJc w:val="left"/>
      <w:pPr>
        <w:ind w:left="6353" w:hanging="324"/>
      </w:pPr>
      <w:rPr>
        <w:rFonts w:hint="default"/>
      </w:rPr>
    </w:lvl>
    <w:lvl w:ilvl="8" w:tplc="77020642">
      <w:numFmt w:val="bullet"/>
      <w:lvlText w:val="•"/>
      <w:lvlJc w:val="left"/>
      <w:pPr>
        <w:ind w:left="7362" w:hanging="324"/>
      </w:pPr>
      <w:rPr>
        <w:rFonts w:hint="default"/>
      </w:rPr>
    </w:lvl>
  </w:abstractNum>
  <w:abstractNum w:abstractNumId="19" w15:restartNumberingAfterBreak="0">
    <w:nsid w:val="49365A77"/>
    <w:multiLevelType w:val="hybridMultilevel"/>
    <w:tmpl w:val="9252BF62"/>
    <w:lvl w:ilvl="0" w:tplc="A4FE4588">
      <w:start w:val="1"/>
      <w:numFmt w:val="decimal"/>
      <w:lvlText w:val="%1."/>
      <w:lvlJc w:val="left"/>
      <w:pPr>
        <w:ind w:left="479" w:hanging="360"/>
      </w:pPr>
      <w:rPr>
        <w:rFonts w:ascii="Calibri" w:eastAsia="Calibri" w:hAnsi="Calibri" w:cs="Calibri" w:hint="default"/>
        <w:spacing w:val="-1"/>
        <w:w w:val="99"/>
        <w:sz w:val="20"/>
        <w:szCs w:val="20"/>
      </w:rPr>
    </w:lvl>
    <w:lvl w:ilvl="1" w:tplc="C6C650EE">
      <w:start w:val="1"/>
      <w:numFmt w:val="decimal"/>
      <w:lvlText w:val="%2)"/>
      <w:lvlJc w:val="left"/>
      <w:pPr>
        <w:ind w:left="1636" w:hanging="336"/>
      </w:pPr>
      <w:rPr>
        <w:rFonts w:ascii="Calibri" w:eastAsia="Calibri" w:hAnsi="Calibri" w:cs="Calibri" w:hint="default"/>
        <w:spacing w:val="-1"/>
        <w:w w:val="99"/>
        <w:sz w:val="20"/>
        <w:szCs w:val="20"/>
      </w:rPr>
    </w:lvl>
    <w:lvl w:ilvl="2" w:tplc="0A104502">
      <w:numFmt w:val="bullet"/>
      <w:lvlText w:val="•"/>
      <w:lvlJc w:val="left"/>
      <w:pPr>
        <w:ind w:left="2504" w:hanging="336"/>
      </w:pPr>
      <w:rPr>
        <w:rFonts w:hint="default"/>
      </w:rPr>
    </w:lvl>
    <w:lvl w:ilvl="3" w:tplc="C7F47098">
      <w:numFmt w:val="bullet"/>
      <w:lvlText w:val="•"/>
      <w:lvlJc w:val="left"/>
      <w:pPr>
        <w:ind w:left="3368" w:hanging="336"/>
      </w:pPr>
      <w:rPr>
        <w:rFonts w:hint="default"/>
      </w:rPr>
    </w:lvl>
    <w:lvl w:ilvl="4" w:tplc="0E3C8CE8">
      <w:numFmt w:val="bullet"/>
      <w:lvlText w:val="•"/>
      <w:lvlJc w:val="left"/>
      <w:pPr>
        <w:ind w:left="4233" w:hanging="336"/>
      </w:pPr>
      <w:rPr>
        <w:rFonts w:hint="default"/>
      </w:rPr>
    </w:lvl>
    <w:lvl w:ilvl="5" w:tplc="4A1C7BF4">
      <w:numFmt w:val="bullet"/>
      <w:lvlText w:val="•"/>
      <w:lvlJc w:val="left"/>
      <w:pPr>
        <w:ind w:left="5097" w:hanging="336"/>
      </w:pPr>
      <w:rPr>
        <w:rFonts w:hint="default"/>
      </w:rPr>
    </w:lvl>
    <w:lvl w:ilvl="6" w:tplc="E518865A">
      <w:numFmt w:val="bullet"/>
      <w:lvlText w:val="•"/>
      <w:lvlJc w:val="left"/>
      <w:pPr>
        <w:ind w:left="5961" w:hanging="336"/>
      </w:pPr>
      <w:rPr>
        <w:rFonts w:hint="default"/>
      </w:rPr>
    </w:lvl>
    <w:lvl w:ilvl="7" w:tplc="A2041D22">
      <w:numFmt w:val="bullet"/>
      <w:lvlText w:val="•"/>
      <w:lvlJc w:val="left"/>
      <w:pPr>
        <w:ind w:left="6826" w:hanging="336"/>
      </w:pPr>
      <w:rPr>
        <w:rFonts w:hint="default"/>
      </w:rPr>
    </w:lvl>
    <w:lvl w:ilvl="8" w:tplc="1CCC31D4">
      <w:numFmt w:val="bullet"/>
      <w:lvlText w:val="•"/>
      <w:lvlJc w:val="left"/>
      <w:pPr>
        <w:ind w:left="7690" w:hanging="336"/>
      </w:pPr>
      <w:rPr>
        <w:rFonts w:hint="default"/>
      </w:rPr>
    </w:lvl>
  </w:abstractNum>
  <w:abstractNum w:abstractNumId="20" w15:restartNumberingAfterBreak="0">
    <w:nsid w:val="49AF751C"/>
    <w:multiLevelType w:val="hybridMultilevel"/>
    <w:tmpl w:val="EFA29B00"/>
    <w:lvl w:ilvl="0" w:tplc="D3DE691C">
      <w:start w:val="1"/>
      <w:numFmt w:val="decimal"/>
      <w:lvlText w:val="%1."/>
      <w:lvlJc w:val="left"/>
      <w:pPr>
        <w:ind w:left="514" w:hanging="360"/>
      </w:pPr>
      <w:rPr>
        <w:rFonts w:ascii="Calibri" w:eastAsia="Calibri" w:hAnsi="Calibri" w:cs="Calibri" w:hint="default"/>
        <w:color w:val="000080"/>
        <w:spacing w:val="-1"/>
        <w:w w:val="99"/>
        <w:sz w:val="20"/>
        <w:szCs w:val="20"/>
      </w:rPr>
    </w:lvl>
    <w:lvl w:ilvl="1" w:tplc="DBBA2986">
      <w:numFmt w:val="bullet"/>
      <w:lvlText w:val="•"/>
      <w:lvlJc w:val="left"/>
      <w:pPr>
        <w:ind w:left="1405" w:hanging="360"/>
      </w:pPr>
      <w:rPr>
        <w:rFonts w:hint="default"/>
      </w:rPr>
    </w:lvl>
    <w:lvl w:ilvl="2" w:tplc="50B6E804">
      <w:numFmt w:val="bullet"/>
      <w:lvlText w:val="•"/>
      <w:lvlJc w:val="left"/>
      <w:pPr>
        <w:ind w:left="2291" w:hanging="360"/>
      </w:pPr>
      <w:rPr>
        <w:rFonts w:hint="default"/>
      </w:rPr>
    </w:lvl>
    <w:lvl w:ilvl="3" w:tplc="88E67506">
      <w:numFmt w:val="bullet"/>
      <w:lvlText w:val="•"/>
      <w:lvlJc w:val="left"/>
      <w:pPr>
        <w:ind w:left="3177" w:hanging="360"/>
      </w:pPr>
      <w:rPr>
        <w:rFonts w:hint="default"/>
      </w:rPr>
    </w:lvl>
    <w:lvl w:ilvl="4" w:tplc="C1EE3BFA">
      <w:numFmt w:val="bullet"/>
      <w:lvlText w:val="•"/>
      <w:lvlJc w:val="left"/>
      <w:pPr>
        <w:ind w:left="4063" w:hanging="360"/>
      </w:pPr>
      <w:rPr>
        <w:rFonts w:hint="default"/>
      </w:rPr>
    </w:lvl>
    <w:lvl w:ilvl="5" w:tplc="3DA8CF70">
      <w:numFmt w:val="bullet"/>
      <w:lvlText w:val="•"/>
      <w:lvlJc w:val="left"/>
      <w:pPr>
        <w:ind w:left="4949" w:hanging="360"/>
      </w:pPr>
      <w:rPr>
        <w:rFonts w:hint="default"/>
      </w:rPr>
    </w:lvl>
    <w:lvl w:ilvl="6" w:tplc="74FC892A">
      <w:numFmt w:val="bullet"/>
      <w:lvlText w:val="•"/>
      <w:lvlJc w:val="left"/>
      <w:pPr>
        <w:ind w:left="5835" w:hanging="360"/>
      </w:pPr>
      <w:rPr>
        <w:rFonts w:hint="default"/>
      </w:rPr>
    </w:lvl>
    <w:lvl w:ilvl="7" w:tplc="A8D2EFF2">
      <w:numFmt w:val="bullet"/>
      <w:lvlText w:val="•"/>
      <w:lvlJc w:val="left"/>
      <w:pPr>
        <w:ind w:left="6721" w:hanging="360"/>
      </w:pPr>
      <w:rPr>
        <w:rFonts w:hint="default"/>
      </w:rPr>
    </w:lvl>
    <w:lvl w:ilvl="8" w:tplc="D1461214">
      <w:numFmt w:val="bullet"/>
      <w:lvlText w:val="•"/>
      <w:lvlJc w:val="left"/>
      <w:pPr>
        <w:ind w:left="7607" w:hanging="360"/>
      </w:pPr>
      <w:rPr>
        <w:rFonts w:hint="default"/>
      </w:rPr>
    </w:lvl>
  </w:abstractNum>
  <w:abstractNum w:abstractNumId="21" w15:restartNumberingAfterBreak="0">
    <w:nsid w:val="633D63C6"/>
    <w:multiLevelType w:val="hybridMultilevel"/>
    <w:tmpl w:val="255A6A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510A682">
      <w:start w:val="1"/>
      <w:numFmt w:val="lowerLetter"/>
      <w:lvlText w:val="%3)"/>
      <w:lvlJc w:val="right"/>
      <w:pPr>
        <w:ind w:left="2160" w:hanging="180"/>
      </w:pPr>
      <w:rPr>
        <w:rFonts w:ascii="Verdana" w:eastAsia="Calibri" w:hAnsi="Verdana" w:cstheme="minorHAns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7EE585F"/>
    <w:multiLevelType w:val="hybridMultilevel"/>
    <w:tmpl w:val="E2683DDE"/>
    <w:lvl w:ilvl="0" w:tplc="E9DACFA8">
      <w:start w:val="1"/>
      <w:numFmt w:val="decimal"/>
      <w:lvlText w:val="%1."/>
      <w:lvlJc w:val="left"/>
      <w:pPr>
        <w:ind w:left="516" w:hanging="360"/>
      </w:pPr>
      <w:rPr>
        <w:rFonts w:hint="default"/>
        <w:spacing w:val="-1"/>
        <w:w w:val="99"/>
      </w:rPr>
    </w:lvl>
    <w:lvl w:ilvl="1" w:tplc="E22C42B4">
      <w:start w:val="1"/>
      <w:numFmt w:val="decimal"/>
      <w:lvlText w:val="%2)"/>
      <w:lvlJc w:val="left"/>
      <w:pPr>
        <w:ind w:left="1596" w:hanging="336"/>
      </w:pPr>
      <w:rPr>
        <w:rFonts w:ascii="Calibri" w:eastAsia="Calibri" w:hAnsi="Calibri" w:cs="Calibri" w:hint="default"/>
        <w:spacing w:val="-1"/>
        <w:w w:val="99"/>
        <w:sz w:val="20"/>
        <w:szCs w:val="20"/>
      </w:rPr>
    </w:lvl>
    <w:lvl w:ilvl="2" w:tplc="734827D4">
      <w:start w:val="1"/>
      <w:numFmt w:val="lowerLetter"/>
      <w:lvlText w:val="%3)"/>
      <w:lvlJc w:val="left"/>
      <w:pPr>
        <w:ind w:left="2316" w:hanging="324"/>
      </w:pPr>
      <w:rPr>
        <w:rFonts w:ascii="Calibri" w:eastAsia="Calibri" w:hAnsi="Calibri" w:cs="Calibri" w:hint="default"/>
        <w:w w:val="99"/>
        <w:sz w:val="20"/>
        <w:szCs w:val="20"/>
      </w:rPr>
    </w:lvl>
    <w:lvl w:ilvl="3" w:tplc="45EE1778">
      <w:numFmt w:val="bullet"/>
      <w:lvlText w:val="•"/>
      <w:lvlJc w:val="left"/>
      <w:pPr>
        <w:ind w:left="2320" w:hanging="324"/>
      </w:pPr>
      <w:rPr>
        <w:rFonts w:hint="default"/>
      </w:rPr>
    </w:lvl>
    <w:lvl w:ilvl="4" w:tplc="A06CD32E">
      <w:numFmt w:val="bullet"/>
      <w:lvlText w:val="•"/>
      <w:lvlJc w:val="left"/>
      <w:pPr>
        <w:ind w:left="3328" w:hanging="324"/>
      </w:pPr>
      <w:rPr>
        <w:rFonts w:hint="default"/>
      </w:rPr>
    </w:lvl>
    <w:lvl w:ilvl="5" w:tplc="1FAC7DA6">
      <w:numFmt w:val="bullet"/>
      <w:lvlText w:val="•"/>
      <w:lvlJc w:val="left"/>
      <w:pPr>
        <w:ind w:left="4336" w:hanging="324"/>
      </w:pPr>
      <w:rPr>
        <w:rFonts w:hint="default"/>
      </w:rPr>
    </w:lvl>
    <w:lvl w:ilvl="6" w:tplc="E7A68E40">
      <w:numFmt w:val="bullet"/>
      <w:lvlText w:val="•"/>
      <w:lvlJc w:val="left"/>
      <w:pPr>
        <w:ind w:left="5345" w:hanging="324"/>
      </w:pPr>
      <w:rPr>
        <w:rFonts w:hint="default"/>
      </w:rPr>
    </w:lvl>
    <w:lvl w:ilvl="7" w:tplc="D592E57C">
      <w:numFmt w:val="bullet"/>
      <w:lvlText w:val="•"/>
      <w:lvlJc w:val="left"/>
      <w:pPr>
        <w:ind w:left="6353" w:hanging="324"/>
      </w:pPr>
      <w:rPr>
        <w:rFonts w:hint="default"/>
      </w:rPr>
    </w:lvl>
    <w:lvl w:ilvl="8" w:tplc="77020642">
      <w:numFmt w:val="bullet"/>
      <w:lvlText w:val="•"/>
      <w:lvlJc w:val="left"/>
      <w:pPr>
        <w:ind w:left="7362" w:hanging="324"/>
      </w:pPr>
      <w:rPr>
        <w:rFonts w:hint="default"/>
      </w:rPr>
    </w:lvl>
  </w:abstractNum>
  <w:abstractNum w:abstractNumId="23" w15:restartNumberingAfterBreak="0">
    <w:nsid w:val="6C595976"/>
    <w:multiLevelType w:val="hybridMultilevel"/>
    <w:tmpl w:val="AF3E6E36"/>
    <w:lvl w:ilvl="0" w:tplc="04150017">
      <w:start w:val="1"/>
      <w:numFmt w:val="lowerLetter"/>
      <w:lvlText w:val="%1)"/>
      <w:lvlJc w:val="left"/>
      <w:pPr>
        <w:ind w:left="1276" w:hanging="360"/>
      </w:pPr>
    </w:lvl>
    <w:lvl w:ilvl="1" w:tplc="04150019" w:tentative="1">
      <w:start w:val="1"/>
      <w:numFmt w:val="lowerLetter"/>
      <w:lvlText w:val="%2."/>
      <w:lvlJc w:val="left"/>
      <w:pPr>
        <w:ind w:left="1996" w:hanging="360"/>
      </w:pPr>
    </w:lvl>
    <w:lvl w:ilvl="2" w:tplc="0415001B">
      <w:start w:val="1"/>
      <w:numFmt w:val="lowerRoman"/>
      <w:lvlText w:val="%3."/>
      <w:lvlJc w:val="right"/>
      <w:pPr>
        <w:ind w:left="2716" w:hanging="180"/>
      </w:pPr>
    </w:lvl>
    <w:lvl w:ilvl="3" w:tplc="0415000F" w:tentative="1">
      <w:start w:val="1"/>
      <w:numFmt w:val="decimal"/>
      <w:lvlText w:val="%4."/>
      <w:lvlJc w:val="left"/>
      <w:pPr>
        <w:ind w:left="3436" w:hanging="360"/>
      </w:pPr>
    </w:lvl>
    <w:lvl w:ilvl="4" w:tplc="04150019" w:tentative="1">
      <w:start w:val="1"/>
      <w:numFmt w:val="lowerLetter"/>
      <w:lvlText w:val="%5."/>
      <w:lvlJc w:val="left"/>
      <w:pPr>
        <w:ind w:left="4156" w:hanging="360"/>
      </w:pPr>
    </w:lvl>
    <w:lvl w:ilvl="5" w:tplc="0415001B" w:tentative="1">
      <w:start w:val="1"/>
      <w:numFmt w:val="lowerRoman"/>
      <w:lvlText w:val="%6."/>
      <w:lvlJc w:val="right"/>
      <w:pPr>
        <w:ind w:left="4876" w:hanging="180"/>
      </w:pPr>
    </w:lvl>
    <w:lvl w:ilvl="6" w:tplc="0415000F" w:tentative="1">
      <w:start w:val="1"/>
      <w:numFmt w:val="decimal"/>
      <w:lvlText w:val="%7."/>
      <w:lvlJc w:val="left"/>
      <w:pPr>
        <w:ind w:left="5596" w:hanging="360"/>
      </w:pPr>
    </w:lvl>
    <w:lvl w:ilvl="7" w:tplc="04150019" w:tentative="1">
      <w:start w:val="1"/>
      <w:numFmt w:val="lowerLetter"/>
      <w:lvlText w:val="%8."/>
      <w:lvlJc w:val="left"/>
      <w:pPr>
        <w:ind w:left="6316" w:hanging="360"/>
      </w:pPr>
    </w:lvl>
    <w:lvl w:ilvl="8" w:tplc="0415001B" w:tentative="1">
      <w:start w:val="1"/>
      <w:numFmt w:val="lowerRoman"/>
      <w:lvlText w:val="%9."/>
      <w:lvlJc w:val="right"/>
      <w:pPr>
        <w:ind w:left="7036" w:hanging="180"/>
      </w:pPr>
    </w:lvl>
  </w:abstractNum>
  <w:abstractNum w:abstractNumId="24" w15:restartNumberingAfterBreak="0">
    <w:nsid w:val="728B0FF1"/>
    <w:multiLevelType w:val="hybridMultilevel"/>
    <w:tmpl w:val="BB72BF3A"/>
    <w:lvl w:ilvl="0" w:tplc="0409000F">
      <w:start w:val="1"/>
      <w:numFmt w:val="decimal"/>
      <w:lvlText w:val="%1."/>
      <w:lvlJc w:val="left"/>
      <w:pPr>
        <w:ind w:left="720" w:hanging="360"/>
      </w:pPr>
      <w:rPr>
        <w:rFonts w:cs="Times New Roman" w:hint="default"/>
      </w:rPr>
    </w:lvl>
    <w:lvl w:ilvl="1" w:tplc="04090011">
      <w:start w:val="1"/>
      <w:numFmt w:val="decimal"/>
      <w:lvlText w:val="%2)"/>
      <w:lvlJc w:val="left"/>
      <w:pPr>
        <w:ind w:left="1440" w:hanging="360"/>
      </w:pPr>
      <w:rPr>
        <w:rFonts w:cs="Times New Roman"/>
      </w:rPr>
    </w:lvl>
    <w:lvl w:ilvl="2" w:tplc="04090017">
      <w:start w:val="1"/>
      <w:numFmt w:val="lowerLetter"/>
      <w:lvlText w:val="%3)"/>
      <w:lvlJc w:val="left"/>
      <w:pPr>
        <w:ind w:left="2340" w:hanging="36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441358E"/>
    <w:multiLevelType w:val="hybridMultilevel"/>
    <w:tmpl w:val="A5ECFEAA"/>
    <w:lvl w:ilvl="0" w:tplc="28662212">
      <w:start w:val="1"/>
      <w:numFmt w:val="lowerLetter"/>
      <w:lvlText w:val="%1)"/>
      <w:lvlJc w:val="left"/>
      <w:pPr>
        <w:tabs>
          <w:tab w:val="num" w:pos="2756"/>
        </w:tabs>
        <w:ind w:left="2756" w:hanging="360"/>
      </w:pPr>
      <w:rPr>
        <w:rFonts w:cs="Times New Roman"/>
      </w:rPr>
    </w:lvl>
    <w:lvl w:ilvl="1" w:tplc="04150019">
      <w:start w:val="1"/>
      <w:numFmt w:val="lowerLetter"/>
      <w:lvlText w:val="%2."/>
      <w:lvlJc w:val="left"/>
      <w:pPr>
        <w:tabs>
          <w:tab w:val="num" w:pos="3476"/>
        </w:tabs>
        <w:ind w:left="3476" w:hanging="360"/>
      </w:pPr>
      <w:rPr>
        <w:rFonts w:cs="Times New Roman"/>
      </w:rPr>
    </w:lvl>
    <w:lvl w:ilvl="2" w:tplc="0415001B">
      <w:start w:val="1"/>
      <w:numFmt w:val="lowerRoman"/>
      <w:lvlText w:val="%3."/>
      <w:lvlJc w:val="right"/>
      <w:pPr>
        <w:tabs>
          <w:tab w:val="num" w:pos="4196"/>
        </w:tabs>
        <w:ind w:left="4196" w:hanging="180"/>
      </w:pPr>
      <w:rPr>
        <w:rFonts w:cs="Times New Roman"/>
      </w:rPr>
    </w:lvl>
    <w:lvl w:ilvl="3" w:tplc="0415000F">
      <w:start w:val="1"/>
      <w:numFmt w:val="decimal"/>
      <w:lvlText w:val="%4."/>
      <w:lvlJc w:val="left"/>
      <w:pPr>
        <w:tabs>
          <w:tab w:val="num" w:pos="4916"/>
        </w:tabs>
        <w:ind w:left="4916" w:hanging="360"/>
      </w:pPr>
      <w:rPr>
        <w:rFonts w:cs="Times New Roman"/>
      </w:rPr>
    </w:lvl>
    <w:lvl w:ilvl="4" w:tplc="04150019">
      <w:start w:val="1"/>
      <w:numFmt w:val="lowerLetter"/>
      <w:lvlText w:val="%5."/>
      <w:lvlJc w:val="left"/>
      <w:pPr>
        <w:tabs>
          <w:tab w:val="num" w:pos="5636"/>
        </w:tabs>
        <w:ind w:left="5636" w:hanging="360"/>
      </w:pPr>
      <w:rPr>
        <w:rFonts w:cs="Times New Roman"/>
      </w:rPr>
    </w:lvl>
    <w:lvl w:ilvl="5" w:tplc="0415001B">
      <w:start w:val="1"/>
      <w:numFmt w:val="lowerRoman"/>
      <w:lvlText w:val="%6."/>
      <w:lvlJc w:val="right"/>
      <w:pPr>
        <w:tabs>
          <w:tab w:val="num" w:pos="6356"/>
        </w:tabs>
        <w:ind w:left="6356" w:hanging="180"/>
      </w:pPr>
      <w:rPr>
        <w:rFonts w:cs="Times New Roman"/>
      </w:rPr>
    </w:lvl>
    <w:lvl w:ilvl="6" w:tplc="0415000F">
      <w:start w:val="1"/>
      <w:numFmt w:val="decimal"/>
      <w:lvlText w:val="%7."/>
      <w:lvlJc w:val="left"/>
      <w:pPr>
        <w:tabs>
          <w:tab w:val="num" w:pos="7076"/>
        </w:tabs>
        <w:ind w:left="7076" w:hanging="360"/>
      </w:pPr>
      <w:rPr>
        <w:rFonts w:cs="Times New Roman"/>
      </w:rPr>
    </w:lvl>
    <w:lvl w:ilvl="7" w:tplc="04150019">
      <w:start w:val="1"/>
      <w:numFmt w:val="lowerLetter"/>
      <w:lvlText w:val="%8."/>
      <w:lvlJc w:val="left"/>
      <w:pPr>
        <w:tabs>
          <w:tab w:val="num" w:pos="7796"/>
        </w:tabs>
        <w:ind w:left="7796" w:hanging="360"/>
      </w:pPr>
      <w:rPr>
        <w:rFonts w:cs="Times New Roman"/>
      </w:rPr>
    </w:lvl>
    <w:lvl w:ilvl="8" w:tplc="0415001B">
      <w:start w:val="1"/>
      <w:numFmt w:val="lowerRoman"/>
      <w:lvlText w:val="%9."/>
      <w:lvlJc w:val="right"/>
      <w:pPr>
        <w:tabs>
          <w:tab w:val="num" w:pos="8516"/>
        </w:tabs>
        <w:ind w:left="8516" w:hanging="180"/>
      </w:pPr>
      <w:rPr>
        <w:rFonts w:cs="Times New Roman"/>
      </w:rPr>
    </w:lvl>
  </w:abstractNum>
  <w:abstractNum w:abstractNumId="26" w15:restartNumberingAfterBreak="0">
    <w:nsid w:val="751E428E"/>
    <w:multiLevelType w:val="hybridMultilevel"/>
    <w:tmpl w:val="FFD0972A"/>
    <w:lvl w:ilvl="0" w:tplc="D3B08518">
      <w:start w:val="1"/>
      <w:numFmt w:val="decimal"/>
      <w:lvlText w:val="%1."/>
      <w:lvlJc w:val="left"/>
      <w:pPr>
        <w:ind w:left="516" w:hanging="360"/>
      </w:pPr>
      <w:rPr>
        <w:rFonts w:ascii="Calibri" w:eastAsia="Calibri" w:hAnsi="Calibri" w:cs="Calibri" w:hint="default"/>
        <w:spacing w:val="-1"/>
        <w:w w:val="99"/>
        <w:sz w:val="20"/>
        <w:szCs w:val="20"/>
      </w:rPr>
    </w:lvl>
    <w:lvl w:ilvl="1" w:tplc="773A8EDA">
      <w:start w:val="1"/>
      <w:numFmt w:val="decimal"/>
      <w:lvlText w:val="%2)"/>
      <w:lvlJc w:val="left"/>
      <w:pPr>
        <w:ind w:left="1596" w:hanging="336"/>
      </w:pPr>
      <w:rPr>
        <w:rFonts w:ascii="Calibri" w:eastAsia="Calibri" w:hAnsi="Calibri" w:cs="Calibri" w:hint="default"/>
        <w:spacing w:val="-1"/>
        <w:w w:val="99"/>
        <w:sz w:val="20"/>
        <w:szCs w:val="20"/>
      </w:rPr>
    </w:lvl>
    <w:lvl w:ilvl="2" w:tplc="E904C99C">
      <w:start w:val="1"/>
      <w:numFmt w:val="lowerLetter"/>
      <w:lvlText w:val="%3)"/>
      <w:lvlJc w:val="left"/>
      <w:pPr>
        <w:ind w:left="2497" w:hanging="361"/>
      </w:pPr>
      <w:rPr>
        <w:rFonts w:ascii="Calibri" w:eastAsia="Calibri" w:hAnsi="Calibri" w:cs="Calibri" w:hint="default"/>
        <w:w w:val="99"/>
        <w:sz w:val="20"/>
        <w:szCs w:val="20"/>
      </w:rPr>
    </w:lvl>
    <w:lvl w:ilvl="3" w:tplc="17687724">
      <w:numFmt w:val="bullet"/>
      <w:lvlText w:val="•"/>
      <w:lvlJc w:val="left"/>
      <w:pPr>
        <w:ind w:left="3359" w:hanging="361"/>
      </w:pPr>
      <w:rPr>
        <w:rFonts w:hint="default"/>
      </w:rPr>
    </w:lvl>
    <w:lvl w:ilvl="4" w:tplc="1DA47788">
      <w:numFmt w:val="bullet"/>
      <w:lvlText w:val="•"/>
      <w:lvlJc w:val="left"/>
      <w:pPr>
        <w:ind w:left="4219" w:hanging="361"/>
      </w:pPr>
      <w:rPr>
        <w:rFonts w:hint="default"/>
      </w:rPr>
    </w:lvl>
    <w:lvl w:ilvl="5" w:tplc="141278D2">
      <w:numFmt w:val="bullet"/>
      <w:lvlText w:val="•"/>
      <w:lvlJc w:val="left"/>
      <w:pPr>
        <w:ind w:left="5079" w:hanging="361"/>
      </w:pPr>
      <w:rPr>
        <w:rFonts w:hint="default"/>
      </w:rPr>
    </w:lvl>
    <w:lvl w:ilvl="6" w:tplc="8752DF08">
      <w:numFmt w:val="bullet"/>
      <w:lvlText w:val="•"/>
      <w:lvlJc w:val="left"/>
      <w:pPr>
        <w:ind w:left="5939" w:hanging="361"/>
      </w:pPr>
      <w:rPr>
        <w:rFonts w:hint="default"/>
      </w:rPr>
    </w:lvl>
    <w:lvl w:ilvl="7" w:tplc="C9D21F66">
      <w:numFmt w:val="bullet"/>
      <w:lvlText w:val="•"/>
      <w:lvlJc w:val="left"/>
      <w:pPr>
        <w:ind w:left="6799" w:hanging="361"/>
      </w:pPr>
      <w:rPr>
        <w:rFonts w:hint="default"/>
      </w:rPr>
    </w:lvl>
    <w:lvl w:ilvl="8" w:tplc="E3444F8E">
      <w:numFmt w:val="bullet"/>
      <w:lvlText w:val="•"/>
      <w:lvlJc w:val="left"/>
      <w:pPr>
        <w:ind w:left="7659" w:hanging="361"/>
      </w:pPr>
      <w:rPr>
        <w:rFonts w:hint="default"/>
      </w:rPr>
    </w:lvl>
  </w:abstractNum>
  <w:abstractNum w:abstractNumId="27" w15:restartNumberingAfterBreak="0">
    <w:nsid w:val="764C0021"/>
    <w:multiLevelType w:val="hybridMultilevel"/>
    <w:tmpl w:val="25A6C5F4"/>
    <w:lvl w:ilvl="0" w:tplc="6B6221CE">
      <w:start w:val="1"/>
      <w:numFmt w:val="decimal"/>
      <w:lvlText w:val="%1."/>
      <w:lvlJc w:val="left"/>
      <w:pPr>
        <w:tabs>
          <w:tab w:val="num" w:pos="360"/>
        </w:tabs>
        <w:ind w:left="360" w:hanging="360"/>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77C57FA4"/>
    <w:multiLevelType w:val="hybridMultilevel"/>
    <w:tmpl w:val="2132F666"/>
    <w:lvl w:ilvl="0" w:tplc="06E62572">
      <w:start w:val="8"/>
      <w:numFmt w:val="decimal"/>
      <w:lvlText w:val="%1)"/>
      <w:lvlJc w:val="left"/>
      <w:pPr>
        <w:tabs>
          <w:tab w:val="num" w:pos="737"/>
        </w:tabs>
        <w:ind w:left="737"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DB4305"/>
    <w:multiLevelType w:val="hybridMultilevel"/>
    <w:tmpl w:val="6888A1C2"/>
    <w:lvl w:ilvl="0" w:tplc="0E4E2F30">
      <w:start w:val="1"/>
      <w:numFmt w:val="decimal"/>
      <w:lvlText w:val="%1."/>
      <w:lvlJc w:val="left"/>
      <w:pPr>
        <w:ind w:left="479" w:hanging="360"/>
      </w:pPr>
      <w:rPr>
        <w:rFonts w:ascii="Verdana" w:eastAsia="Calibri" w:hAnsi="Verdana" w:cs="Calibri" w:hint="default"/>
        <w:spacing w:val="-1"/>
        <w:w w:val="99"/>
        <w:sz w:val="20"/>
        <w:szCs w:val="20"/>
      </w:rPr>
    </w:lvl>
    <w:lvl w:ilvl="1" w:tplc="CB308B04">
      <w:start w:val="1"/>
      <w:numFmt w:val="decimal"/>
      <w:lvlText w:val="%2."/>
      <w:lvlJc w:val="left"/>
      <w:pPr>
        <w:ind w:left="1636" w:hanging="336"/>
      </w:pPr>
      <w:rPr>
        <w:rFonts w:ascii="Verdana" w:eastAsia="Calibri" w:hAnsi="Verdana" w:cstheme="minorHAnsi"/>
        <w:spacing w:val="-1"/>
        <w:w w:val="99"/>
        <w:sz w:val="20"/>
        <w:szCs w:val="20"/>
      </w:rPr>
    </w:lvl>
    <w:lvl w:ilvl="2" w:tplc="3C421092">
      <w:numFmt w:val="bullet"/>
      <w:lvlText w:val="•"/>
      <w:lvlJc w:val="left"/>
      <w:pPr>
        <w:ind w:left="2504" w:hanging="336"/>
      </w:pPr>
      <w:rPr>
        <w:rFonts w:hint="default"/>
      </w:rPr>
    </w:lvl>
    <w:lvl w:ilvl="3" w:tplc="26B2F378">
      <w:numFmt w:val="bullet"/>
      <w:lvlText w:val="•"/>
      <w:lvlJc w:val="left"/>
      <w:pPr>
        <w:ind w:left="3368" w:hanging="336"/>
      </w:pPr>
      <w:rPr>
        <w:rFonts w:hint="default"/>
      </w:rPr>
    </w:lvl>
    <w:lvl w:ilvl="4" w:tplc="F6885DC4">
      <w:numFmt w:val="bullet"/>
      <w:lvlText w:val="•"/>
      <w:lvlJc w:val="left"/>
      <w:pPr>
        <w:ind w:left="4233" w:hanging="336"/>
      </w:pPr>
      <w:rPr>
        <w:rFonts w:hint="default"/>
      </w:rPr>
    </w:lvl>
    <w:lvl w:ilvl="5" w:tplc="A434FF18">
      <w:numFmt w:val="bullet"/>
      <w:lvlText w:val="•"/>
      <w:lvlJc w:val="left"/>
      <w:pPr>
        <w:ind w:left="5097" w:hanging="336"/>
      </w:pPr>
      <w:rPr>
        <w:rFonts w:hint="default"/>
      </w:rPr>
    </w:lvl>
    <w:lvl w:ilvl="6" w:tplc="0AF0E660">
      <w:numFmt w:val="bullet"/>
      <w:lvlText w:val="•"/>
      <w:lvlJc w:val="left"/>
      <w:pPr>
        <w:ind w:left="5961" w:hanging="336"/>
      </w:pPr>
      <w:rPr>
        <w:rFonts w:hint="default"/>
      </w:rPr>
    </w:lvl>
    <w:lvl w:ilvl="7" w:tplc="8B96A53A">
      <w:numFmt w:val="bullet"/>
      <w:lvlText w:val="•"/>
      <w:lvlJc w:val="left"/>
      <w:pPr>
        <w:ind w:left="6826" w:hanging="336"/>
      </w:pPr>
      <w:rPr>
        <w:rFonts w:hint="default"/>
      </w:rPr>
    </w:lvl>
    <w:lvl w:ilvl="8" w:tplc="0FC0BF7A">
      <w:numFmt w:val="bullet"/>
      <w:lvlText w:val="•"/>
      <w:lvlJc w:val="left"/>
      <w:pPr>
        <w:ind w:left="7690" w:hanging="336"/>
      </w:pPr>
      <w:rPr>
        <w:rFonts w:hint="default"/>
      </w:rPr>
    </w:lvl>
  </w:abstractNum>
  <w:abstractNum w:abstractNumId="30" w15:restartNumberingAfterBreak="0">
    <w:nsid w:val="794A59B1"/>
    <w:multiLevelType w:val="hybridMultilevel"/>
    <w:tmpl w:val="64743600"/>
    <w:lvl w:ilvl="0" w:tplc="F294E1F4">
      <w:start w:val="1"/>
      <w:numFmt w:val="lowerLetter"/>
      <w:lvlText w:val="%1)"/>
      <w:lvlJc w:val="left"/>
      <w:pPr>
        <w:ind w:left="876" w:hanging="348"/>
      </w:pPr>
      <w:rPr>
        <w:rFonts w:ascii="Calibri" w:eastAsia="Calibri" w:hAnsi="Calibri" w:cs="Calibri" w:hint="default"/>
        <w:w w:val="99"/>
        <w:sz w:val="20"/>
        <w:szCs w:val="20"/>
      </w:rPr>
    </w:lvl>
    <w:lvl w:ilvl="1" w:tplc="F0F6CCC2">
      <w:numFmt w:val="bullet"/>
      <w:lvlText w:val="•"/>
      <w:lvlJc w:val="left"/>
      <w:pPr>
        <w:ind w:left="1729" w:hanging="348"/>
      </w:pPr>
      <w:rPr>
        <w:rFonts w:hint="default"/>
      </w:rPr>
    </w:lvl>
    <w:lvl w:ilvl="2" w:tplc="B9BE4672">
      <w:numFmt w:val="bullet"/>
      <w:lvlText w:val="•"/>
      <w:lvlJc w:val="left"/>
      <w:pPr>
        <w:ind w:left="2579" w:hanging="348"/>
      </w:pPr>
      <w:rPr>
        <w:rFonts w:hint="default"/>
      </w:rPr>
    </w:lvl>
    <w:lvl w:ilvl="3" w:tplc="D2883010">
      <w:numFmt w:val="bullet"/>
      <w:lvlText w:val="•"/>
      <w:lvlJc w:val="left"/>
      <w:pPr>
        <w:ind w:left="3429" w:hanging="348"/>
      </w:pPr>
      <w:rPr>
        <w:rFonts w:hint="default"/>
      </w:rPr>
    </w:lvl>
    <w:lvl w:ilvl="4" w:tplc="5576E884">
      <w:numFmt w:val="bullet"/>
      <w:lvlText w:val="•"/>
      <w:lvlJc w:val="left"/>
      <w:pPr>
        <w:ind w:left="4279" w:hanging="348"/>
      </w:pPr>
      <w:rPr>
        <w:rFonts w:hint="default"/>
      </w:rPr>
    </w:lvl>
    <w:lvl w:ilvl="5" w:tplc="D158B334">
      <w:numFmt w:val="bullet"/>
      <w:lvlText w:val="•"/>
      <w:lvlJc w:val="left"/>
      <w:pPr>
        <w:ind w:left="5129" w:hanging="348"/>
      </w:pPr>
      <w:rPr>
        <w:rFonts w:hint="default"/>
      </w:rPr>
    </w:lvl>
    <w:lvl w:ilvl="6" w:tplc="4F5836A2">
      <w:numFmt w:val="bullet"/>
      <w:lvlText w:val="•"/>
      <w:lvlJc w:val="left"/>
      <w:pPr>
        <w:ind w:left="5979" w:hanging="348"/>
      </w:pPr>
      <w:rPr>
        <w:rFonts w:hint="default"/>
      </w:rPr>
    </w:lvl>
    <w:lvl w:ilvl="7" w:tplc="58E81CCC">
      <w:numFmt w:val="bullet"/>
      <w:lvlText w:val="•"/>
      <w:lvlJc w:val="left"/>
      <w:pPr>
        <w:ind w:left="6829" w:hanging="348"/>
      </w:pPr>
      <w:rPr>
        <w:rFonts w:hint="default"/>
      </w:rPr>
    </w:lvl>
    <w:lvl w:ilvl="8" w:tplc="2560232A">
      <w:numFmt w:val="bullet"/>
      <w:lvlText w:val="•"/>
      <w:lvlJc w:val="left"/>
      <w:pPr>
        <w:ind w:left="7679" w:hanging="348"/>
      </w:pPr>
      <w:rPr>
        <w:rFonts w:hint="default"/>
      </w:rPr>
    </w:lvl>
  </w:abstractNum>
  <w:abstractNum w:abstractNumId="31" w15:restartNumberingAfterBreak="0">
    <w:nsid w:val="7B634D58"/>
    <w:multiLevelType w:val="hybridMultilevel"/>
    <w:tmpl w:val="F57C61DA"/>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num w:numId="1">
    <w:abstractNumId w:val="30"/>
  </w:num>
  <w:num w:numId="2">
    <w:abstractNumId w:val="7"/>
  </w:num>
  <w:num w:numId="3">
    <w:abstractNumId w:val="18"/>
  </w:num>
  <w:num w:numId="4">
    <w:abstractNumId w:val="20"/>
  </w:num>
  <w:num w:numId="5">
    <w:abstractNumId w:val="26"/>
  </w:num>
  <w:num w:numId="6">
    <w:abstractNumId w:val="9"/>
  </w:num>
  <w:num w:numId="7">
    <w:abstractNumId w:val="11"/>
  </w:num>
  <w:num w:numId="8">
    <w:abstractNumId w:val="3"/>
  </w:num>
  <w:num w:numId="9">
    <w:abstractNumId w:val="19"/>
  </w:num>
  <w:num w:numId="10">
    <w:abstractNumId w:val="29"/>
  </w:num>
  <w:num w:numId="11">
    <w:abstractNumId w:val="15"/>
  </w:num>
  <w:num w:numId="12">
    <w:abstractNumId w:val="5"/>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4"/>
  </w:num>
  <w:num w:numId="16">
    <w:abstractNumId w:val="4"/>
  </w:num>
  <w:num w:numId="17">
    <w:abstractNumId w:val="16"/>
  </w:num>
  <w:num w:numId="18">
    <w:abstractNumId w:val="27"/>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7"/>
  </w:num>
  <w:num w:numId="22">
    <w:abstractNumId w:val="13"/>
  </w:num>
  <w:num w:numId="23">
    <w:abstractNumId w:val="1"/>
  </w:num>
  <w:num w:numId="24">
    <w:abstractNumId w:val="31"/>
  </w:num>
  <w:num w:numId="25">
    <w:abstractNumId w:val="28"/>
  </w:num>
  <w:num w:numId="26">
    <w:abstractNumId w:val="24"/>
  </w:num>
  <w:num w:numId="27">
    <w:abstractNumId w:val="12"/>
  </w:num>
  <w:num w:numId="28">
    <w:abstractNumId w:val="0"/>
  </w:num>
  <w:num w:numId="29">
    <w:abstractNumId w:val="8"/>
  </w:num>
  <w:num w:numId="30">
    <w:abstractNumId w:val="10"/>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C9A"/>
    <w:rsid w:val="00000662"/>
    <w:rsid w:val="00001A56"/>
    <w:rsid w:val="00020642"/>
    <w:rsid w:val="0002098B"/>
    <w:rsid w:val="0003620B"/>
    <w:rsid w:val="00036876"/>
    <w:rsid w:val="00041410"/>
    <w:rsid w:val="00045063"/>
    <w:rsid w:val="000625B5"/>
    <w:rsid w:val="00081454"/>
    <w:rsid w:val="00094F73"/>
    <w:rsid w:val="00096AED"/>
    <w:rsid w:val="000A108B"/>
    <w:rsid w:val="000B6E82"/>
    <w:rsid w:val="000C0667"/>
    <w:rsid w:val="000C1EE8"/>
    <w:rsid w:val="000C4B88"/>
    <w:rsid w:val="000D09E9"/>
    <w:rsid w:val="000D121D"/>
    <w:rsid w:val="000D1B64"/>
    <w:rsid w:val="000D20FC"/>
    <w:rsid w:val="000E1AF8"/>
    <w:rsid w:val="001174DC"/>
    <w:rsid w:val="00124795"/>
    <w:rsid w:val="00136542"/>
    <w:rsid w:val="00144AD3"/>
    <w:rsid w:val="0015633F"/>
    <w:rsid w:val="001567B9"/>
    <w:rsid w:val="0016617C"/>
    <w:rsid w:val="001737F2"/>
    <w:rsid w:val="00176873"/>
    <w:rsid w:val="00183BB8"/>
    <w:rsid w:val="00184437"/>
    <w:rsid w:val="00184961"/>
    <w:rsid w:val="0019280A"/>
    <w:rsid w:val="00192A1A"/>
    <w:rsid w:val="001A2D98"/>
    <w:rsid w:val="001B08AF"/>
    <w:rsid w:val="001B142D"/>
    <w:rsid w:val="001C1BE4"/>
    <w:rsid w:val="001D40D1"/>
    <w:rsid w:val="001E1A8B"/>
    <w:rsid w:val="001E1F53"/>
    <w:rsid w:val="001E37E0"/>
    <w:rsid w:val="001F4115"/>
    <w:rsid w:val="00205D82"/>
    <w:rsid w:val="00223968"/>
    <w:rsid w:val="0022623E"/>
    <w:rsid w:val="0022647C"/>
    <w:rsid w:val="00236D6C"/>
    <w:rsid w:val="0024423E"/>
    <w:rsid w:val="002563DC"/>
    <w:rsid w:val="00256CCA"/>
    <w:rsid w:val="00257387"/>
    <w:rsid w:val="00266B5E"/>
    <w:rsid w:val="00274EE6"/>
    <w:rsid w:val="0027500E"/>
    <w:rsid w:val="00276524"/>
    <w:rsid w:val="002825E4"/>
    <w:rsid w:val="002844A4"/>
    <w:rsid w:val="002B3B26"/>
    <w:rsid w:val="002C1AD3"/>
    <w:rsid w:val="002C7619"/>
    <w:rsid w:val="002D046E"/>
    <w:rsid w:val="002D159A"/>
    <w:rsid w:val="002D2857"/>
    <w:rsid w:val="002D32BE"/>
    <w:rsid w:val="002E7C35"/>
    <w:rsid w:val="002F6A1B"/>
    <w:rsid w:val="002F7E9C"/>
    <w:rsid w:val="003032E1"/>
    <w:rsid w:val="0031472A"/>
    <w:rsid w:val="00315F12"/>
    <w:rsid w:val="00322B37"/>
    <w:rsid w:val="0034764F"/>
    <w:rsid w:val="003521A6"/>
    <w:rsid w:val="003545B8"/>
    <w:rsid w:val="00357726"/>
    <w:rsid w:val="0036219F"/>
    <w:rsid w:val="00362393"/>
    <w:rsid w:val="003653C9"/>
    <w:rsid w:val="003774A4"/>
    <w:rsid w:val="00384B1F"/>
    <w:rsid w:val="003864D4"/>
    <w:rsid w:val="00392123"/>
    <w:rsid w:val="003952B5"/>
    <w:rsid w:val="00396876"/>
    <w:rsid w:val="003B2CE1"/>
    <w:rsid w:val="003B7036"/>
    <w:rsid w:val="003E37E1"/>
    <w:rsid w:val="0040115A"/>
    <w:rsid w:val="00404CBC"/>
    <w:rsid w:val="00406DDC"/>
    <w:rsid w:val="00420277"/>
    <w:rsid w:val="00436BD6"/>
    <w:rsid w:val="00437870"/>
    <w:rsid w:val="00437A4E"/>
    <w:rsid w:val="004501E5"/>
    <w:rsid w:val="00463195"/>
    <w:rsid w:val="00464291"/>
    <w:rsid w:val="00467A6B"/>
    <w:rsid w:val="00475326"/>
    <w:rsid w:val="004839B6"/>
    <w:rsid w:val="004879DF"/>
    <w:rsid w:val="004946A6"/>
    <w:rsid w:val="00497EE1"/>
    <w:rsid w:val="004A31A2"/>
    <w:rsid w:val="004C510A"/>
    <w:rsid w:val="004D072D"/>
    <w:rsid w:val="004D55FC"/>
    <w:rsid w:val="004D65F5"/>
    <w:rsid w:val="004E17B3"/>
    <w:rsid w:val="004E2BD6"/>
    <w:rsid w:val="00501297"/>
    <w:rsid w:val="00526790"/>
    <w:rsid w:val="00531B22"/>
    <w:rsid w:val="0054266A"/>
    <w:rsid w:val="00551FBD"/>
    <w:rsid w:val="00560EC5"/>
    <w:rsid w:val="00563D93"/>
    <w:rsid w:val="00572AD5"/>
    <w:rsid w:val="00576B71"/>
    <w:rsid w:val="00590805"/>
    <w:rsid w:val="005916AD"/>
    <w:rsid w:val="0059410C"/>
    <w:rsid w:val="005B2336"/>
    <w:rsid w:val="005B2A4B"/>
    <w:rsid w:val="005C17C6"/>
    <w:rsid w:val="005C1EE8"/>
    <w:rsid w:val="005C5D99"/>
    <w:rsid w:val="005E12E2"/>
    <w:rsid w:val="005E4E24"/>
    <w:rsid w:val="005E5170"/>
    <w:rsid w:val="005E53B7"/>
    <w:rsid w:val="005F6104"/>
    <w:rsid w:val="00626A14"/>
    <w:rsid w:val="00632D17"/>
    <w:rsid w:val="006336C1"/>
    <w:rsid w:val="00672C9A"/>
    <w:rsid w:val="00682DFC"/>
    <w:rsid w:val="006C4F0D"/>
    <w:rsid w:val="006E74F4"/>
    <w:rsid w:val="006F0AC2"/>
    <w:rsid w:val="006F0BBE"/>
    <w:rsid w:val="00733232"/>
    <w:rsid w:val="00736899"/>
    <w:rsid w:val="00744861"/>
    <w:rsid w:val="00747565"/>
    <w:rsid w:val="007605D9"/>
    <w:rsid w:val="00760D02"/>
    <w:rsid w:val="00764F93"/>
    <w:rsid w:val="0077205F"/>
    <w:rsid w:val="0078559B"/>
    <w:rsid w:val="00790440"/>
    <w:rsid w:val="00794EDA"/>
    <w:rsid w:val="007A125F"/>
    <w:rsid w:val="007A1836"/>
    <w:rsid w:val="007A297A"/>
    <w:rsid w:val="007A31FA"/>
    <w:rsid w:val="007B24E5"/>
    <w:rsid w:val="007C3DB8"/>
    <w:rsid w:val="007D5C1D"/>
    <w:rsid w:val="007F748D"/>
    <w:rsid w:val="0080160F"/>
    <w:rsid w:val="00810699"/>
    <w:rsid w:val="008343C9"/>
    <w:rsid w:val="008466D3"/>
    <w:rsid w:val="0084726F"/>
    <w:rsid w:val="00854400"/>
    <w:rsid w:val="00856B0B"/>
    <w:rsid w:val="008664AC"/>
    <w:rsid w:val="00866850"/>
    <w:rsid w:val="0087243C"/>
    <w:rsid w:val="008730DE"/>
    <w:rsid w:val="008858CA"/>
    <w:rsid w:val="00887F00"/>
    <w:rsid w:val="0089535B"/>
    <w:rsid w:val="008A0F28"/>
    <w:rsid w:val="008A1AF8"/>
    <w:rsid w:val="008A22AA"/>
    <w:rsid w:val="008A36F7"/>
    <w:rsid w:val="008B2E80"/>
    <w:rsid w:val="008C488F"/>
    <w:rsid w:val="008C4E3A"/>
    <w:rsid w:val="008D593E"/>
    <w:rsid w:val="008E58D5"/>
    <w:rsid w:val="008F0D5A"/>
    <w:rsid w:val="00905F35"/>
    <w:rsid w:val="009068B5"/>
    <w:rsid w:val="00917CE0"/>
    <w:rsid w:val="00924E05"/>
    <w:rsid w:val="00934A74"/>
    <w:rsid w:val="00947CFF"/>
    <w:rsid w:val="009644E8"/>
    <w:rsid w:val="0097112D"/>
    <w:rsid w:val="00972DCC"/>
    <w:rsid w:val="009763A0"/>
    <w:rsid w:val="009935B0"/>
    <w:rsid w:val="009A4187"/>
    <w:rsid w:val="009A4AE9"/>
    <w:rsid w:val="009A7AD8"/>
    <w:rsid w:val="009B2D9B"/>
    <w:rsid w:val="009B6E5C"/>
    <w:rsid w:val="009D0366"/>
    <w:rsid w:val="009D11C8"/>
    <w:rsid w:val="009D4C93"/>
    <w:rsid w:val="009E10F4"/>
    <w:rsid w:val="009E2EEC"/>
    <w:rsid w:val="009E7B56"/>
    <w:rsid w:val="009F2488"/>
    <w:rsid w:val="009F7F77"/>
    <w:rsid w:val="00A1036C"/>
    <w:rsid w:val="00A16FF3"/>
    <w:rsid w:val="00A33434"/>
    <w:rsid w:val="00A42DF2"/>
    <w:rsid w:val="00A5350C"/>
    <w:rsid w:val="00A55F9B"/>
    <w:rsid w:val="00A67D8C"/>
    <w:rsid w:val="00A71043"/>
    <w:rsid w:val="00A93F96"/>
    <w:rsid w:val="00AA181A"/>
    <w:rsid w:val="00AB3983"/>
    <w:rsid w:val="00AB6FD6"/>
    <w:rsid w:val="00AB77D3"/>
    <w:rsid w:val="00AD0A55"/>
    <w:rsid w:val="00AD0A65"/>
    <w:rsid w:val="00AE3931"/>
    <w:rsid w:val="00AE57F2"/>
    <w:rsid w:val="00B060EF"/>
    <w:rsid w:val="00B126F6"/>
    <w:rsid w:val="00B277B7"/>
    <w:rsid w:val="00B31839"/>
    <w:rsid w:val="00B34C2E"/>
    <w:rsid w:val="00B35060"/>
    <w:rsid w:val="00B419A2"/>
    <w:rsid w:val="00B420FA"/>
    <w:rsid w:val="00B541F6"/>
    <w:rsid w:val="00B707BA"/>
    <w:rsid w:val="00B76A29"/>
    <w:rsid w:val="00B81302"/>
    <w:rsid w:val="00B9013D"/>
    <w:rsid w:val="00B910A7"/>
    <w:rsid w:val="00B92EDA"/>
    <w:rsid w:val="00B9388E"/>
    <w:rsid w:val="00B94E0E"/>
    <w:rsid w:val="00B950FA"/>
    <w:rsid w:val="00BA13D1"/>
    <w:rsid w:val="00BB39C6"/>
    <w:rsid w:val="00BC4EF2"/>
    <w:rsid w:val="00BC71CF"/>
    <w:rsid w:val="00BD05AA"/>
    <w:rsid w:val="00BD6862"/>
    <w:rsid w:val="00BE770C"/>
    <w:rsid w:val="00BF2756"/>
    <w:rsid w:val="00BF2ADB"/>
    <w:rsid w:val="00C0148E"/>
    <w:rsid w:val="00C03016"/>
    <w:rsid w:val="00C03BF7"/>
    <w:rsid w:val="00C05EFA"/>
    <w:rsid w:val="00C13BD7"/>
    <w:rsid w:val="00C157C9"/>
    <w:rsid w:val="00C2195F"/>
    <w:rsid w:val="00C22369"/>
    <w:rsid w:val="00C23F4B"/>
    <w:rsid w:val="00C470EA"/>
    <w:rsid w:val="00C500A2"/>
    <w:rsid w:val="00C55BE1"/>
    <w:rsid w:val="00C61CBB"/>
    <w:rsid w:val="00C62EA1"/>
    <w:rsid w:val="00C727F1"/>
    <w:rsid w:val="00C73B06"/>
    <w:rsid w:val="00C77B85"/>
    <w:rsid w:val="00C8011A"/>
    <w:rsid w:val="00C823EE"/>
    <w:rsid w:val="00C916E2"/>
    <w:rsid w:val="00C97784"/>
    <w:rsid w:val="00CA02B8"/>
    <w:rsid w:val="00CA380B"/>
    <w:rsid w:val="00CA4E93"/>
    <w:rsid w:val="00CA6A1C"/>
    <w:rsid w:val="00CC3716"/>
    <w:rsid w:val="00CC466B"/>
    <w:rsid w:val="00CF0546"/>
    <w:rsid w:val="00CF3E45"/>
    <w:rsid w:val="00CF43F4"/>
    <w:rsid w:val="00D03A9E"/>
    <w:rsid w:val="00D05604"/>
    <w:rsid w:val="00D1119D"/>
    <w:rsid w:val="00D14541"/>
    <w:rsid w:val="00D17691"/>
    <w:rsid w:val="00D2189D"/>
    <w:rsid w:val="00D2558B"/>
    <w:rsid w:val="00D26E2C"/>
    <w:rsid w:val="00D5176C"/>
    <w:rsid w:val="00D56EAE"/>
    <w:rsid w:val="00D63949"/>
    <w:rsid w:val="00D70D79"/>
    <w:rsid w:val="00D7536F"/>
    <w:rsid w:val="00D76D93"/>
    <w:rsid w:val="00D84057"/>
    <w:rsid w:val="00D91F86"/>
    <w:rsid w:val="00D96407"/>
    <w:rsid w:val="00DB190F"/>
    <w:rsid w:val="00DB3BC4"/>
    <w:rsid w:val="00DB6B56"/>
    <w:rsid w:val="00DC338A"/>
    <w:rsid w:val="00DC52F0"/>
    <w:rsid w:val="00DD6EB4"/>
    <w:rsid w:val="00DE5831"/>
    <w:rsid w:val="00DF20C3"/>
    <w:rsid w:val="00E12455"/>
    <w:rsid w:val="00E224D0"/>
    <w:rsid w:val="00E31B72"/>
    <w:rsid w:val="00E34A53"/>
    <w:rsid w:val="00E35219"/>
    <w:rsid w:val="00E403BA"/>
    <w:rsid w:val="00E45265"/>
    <w:rsid w:val="00E46A40"/>
    <w:rsid w:val="00E553B8"/>
    <w:rsid w:val="00E62B50"/>
    <w:rsid w:val="00E65DA7"/>
    <w:rsid w:val="00E67114"/>
    <w:rsid w:val="00E74387"/>
    <w:rsid w:val="00EB60DD"/>
    <w:rsid w:val="00EC3276"/>
    <w:rsid w:val="00ED1CE0"/>
    <w:rsid w:val="00ED7404"/>
    <w:rsid w:val="00EE2FDF"/>
    <w:rsid w:val="00EE3E96"/>
    <w:rsid w:val="00EF4278"/>
    <w:rsid w:val="00EF623E"/>
    <w:rsid w:val="00F1130A"/>
    <w:rsid w:val="00F26642"/>
    <w:rsid w:val="00F27157"/>
    <w:rsid w:val="00F36742"/>
    <w:rsid w:val="00F52FD1"/>
    <w:rsid w:val="00F53C08"/>
    <w:rsid w:val="00F54151"/>
    <w:rsid w:val="00F564E1"/>
    <w:rsid w:val="00F74C62"/>
    <w:rsid w:val="00F768B5"/>
    <w:rsid w:val="00F8159E"/>
    <w:rsid w:val="00F91638"/>
    <w:rsid w:val="00F93879"/>
    <w:rsid w:val="00FA4663"/>
    <w:rsid w:val="00FB65D8"/>
    <w:rsid w:val="00FC4D42"/>
    <w:rsid w:val="00FC5690"/>
    <w:rsid w:val="00FD34AD"/>
    <w:rsid w:val="00FD54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DCD371"/>
  <w15:docId w15:val="{5E5874DC-C5F0-4CD6-9CE4-6CC484323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uiPriority w:val="1"/>
    <w:qFormat/>
    <w:rPr>
      <w:rFonts w:ascii="Calibri" w:eastAsia="Calibri" w:hAnsi="Calibri" w:cs="Calibri"/>
      <w:lang w:val="pl-PL"/>
    </w:rPr>
  </w:style>
  <w:style w:type="paragraph" w:styleId="Nagwek1">
    <w:name w:val="heading 1"/>
    <w:basedOn w:val="Normalny"/>
    <w:uiPriority w:val="1"/>
    <w:qFormat/>
    <w:pPr>
      <w:ind w:left="3278" w:right="3468"/>
      <w:jc w:val="center"/>
      <w:outlineLvl w:val="0"/>
    </w:pPr>
    <w:rPr>
      <w:b/>
      <w:bCs/>
      <w:sz w:val="20"/>
      <w:szCs w:val="20"/>
    </w:rPr>
  </w:style>
  <w:style w:type="paragraph" w:styleId="Nagwek2">
    <w:name w:val="heading 2"/>
    <w:basedOn w:val="Normalny"/>
    <w:next w:val="Normalny"/>
    <w:link w:val="Nagwek2Znak"/>
    <w:uiPriority w:val="9"/>
    <w:semiHidden/>
    <w:unhideWhenUsed/>
    <w:qFormat/>
    <w:rsid w:val="002F6A1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basedOn w:val="Normalny"/>
    <w:uiPriority w:val="99"/>
    <w:qFormat/>
    <w:pPr>
      <w:ind w:left="516"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3545B8"/>
    <w:pPr>
      <w:tabs>
        <w:tab w:val="center" w:pos="4536"/>
        <w:tab w:val="right" w:pos="9072"/>
      </w:tabs>
    </w:pPr>
  </w:style>
  <w:style w:type="character" w:customStyle="1" w:styleId="NagwekZnak">
    <w:name w:val="Nagłówek Znak"/>
    <w:basedOn w:val="Domylnaczcionkaakapitu"/>
    <w:link w:val="Nagwek"/>
    <w:uiPriority w:val="99"/>
    <w:rsid w:val="003545B8"/>
    <w:rPr>
      <w:rFonts w:ascii="Calibri" w:eastAsia="Calibri" w:hAnsi="Calibri" w:cs="Calibri"/>
      <w:lang w:val="pl-PL"/>
    </w:rPr>
  </w:style>
  <w:style w:type="paragraph" w:styleId="Stopka">
    <w:name w:val="footer"/>
    <w:basedOn w:val="Normalny"/>
    <w:link w:val="StopkaZnak"/>
    <w:uiPriority w:val="99"/>
    <w:unhideWhenUsed/>
    <w:rsid w:val="003545B8"/>
    <w:pPr>
      <w:tabs>
        <w:tab w:val="center" w:pos="4536"/>
        <w:tab w:val="right" w:pos="9072"/>
      </w:tabs>
    </w:pPr>
  </w:style>
  <w:style w:type="character" w:customStyle="1" w:styleId="StopkaZnak">
    <w:name w:val="Stopka Znak"/>
    <w:basedOn w:val="Domylnaczcionkaakapitu"/>
    <w:link w:val="Stopka"/>
    <w:uiPriority w:val="99"/>
    <w:rsid w:val="003545B8"/>
    <w:rPr>
      <w:rFonts w:ascii="Calibri" w:eastAsia="Calibri" w:hAnsi="Calibri" w:cs="Calibri"/>
      <w:lang w:val="pl-PL"/>
    </w:rPr>
  </w:style>
  <w:style w:type="character" w:customStyle="1" w:styleId="Nagwek2Znak">
    <w:name w:val="Nagłówek 2 Znak"/>
    <w:basedOn w:val="Domylnaczcionkaakapitu"/>
    <w:link w:val="Nagwek2"/>
    <w:uiPriority w:val="9"/>
    <w:semiHidden/>
    <w:rsid w:val="002F6A1B"/>
    <w:rPr>
      <w:rFonts w:asciiTheme="majorHAnsi" w:eastAsiaTheme="majorEastAsia" w:hAnsiTheme="majorHAnsi" w:cstheme="majorBidi"/>
      <w:color w:val="365F91" w:themeColor="accent1" w:themeShade="BF"/>
      <w:sz w:val="26"/>
      <w:szCs w:val="26"/>
      <w:lang w:val="pl-PL"/>
    </w:rPr>
  </w:style>
  <w:style w:type="character" w:styleId="Odwoaniedokomentarza">
    <w:name w:val="annotation reference"/>
    <w:basedOn w:val="Domylnaczcionkaakapitu"/>
    <w:uiPriority w:val="99"/>
    <w:unhideWhenUsed/>
    <w:rsid w:val="00D84057"/>
    <w:rPr>
      <w:sz w:val="16"/>
      <w:szCs w:val="16"/>
    </w:rPr>
  </w:style>
  <w:style w:type="paragraph" w:styleId="Tekstkomentarza">
    <w:name w:val="annotation text"/>
    <w:basedOn w:val="Normalny"/>
    <w:link w:val="TekstkomentarzaZnak"/>
    <w:uiPriority w:val="99"/>
    <w:unhideWhenUsed/>
    <w:rsid w:val="00D84057"/>
    <w:rPr>
      <w:sz w:val="20"/>
      <w:szCs w:val="20"/>
    </w:rPr>
  </w:style>
  <w:style w:type="character" w:customStyle="1" w:styleId="TekstkomentarzaZnak">
    <w:name w:val="Tekst komentarza Znak"/>
    <w:basedOn w:val="Domylnaczcionkaakapitu"/>
    <w:link w:val="Tekstkomentarza"/>
    <w:uiPriority w:val="99"/>
    <w:rsid w:val="00D84057"/>
    <w:rPr>
      <w:rFonts w:ascii="Calibri" w:eastAsia="Calibri" w:hAnsi="Calibri" w:cs="Calibri"/>
      <w:sz w:val="20"/>
      <w:szCs w:val="20"/>
      <w:lang w:val="pl-PL"/>
    </w:rPr>
  </w:style>
  <w:style w:type="paragraph" w:styleId="Tematkomentarza">
    <w:name w:val="annotation subject"/>
    <w:basedOn w:val="Tekstkomentarza"/>
    <w:next w:val="Tekstkomentarza"/>
    <w:link w:val="TematkomentarzaZnak"/>
    <w:uiPriority w:val="99"/>
    <w:semiHidden/>
    <w:unhideWhenUsed/>
    <w:rsid w:val="00D84057"/>
    <w:rPr>
      <w:b/>
      <w:bCs/>
    </w:rPr>
  </w:style>
  <w:style w:type="character" w:customStyle="1" w:styleId="TematkomentarzaZnak">
    <w:name w:val="Temat komentarza Znak"/>
    <w:basedOn w:val="TekstkomentarzaZnak"/>
    <w:link w:val="Tematkomentarza"/>
    <w:uiPriority w:val="99"/>
    <w:semiHidden/>
    <w:rsid w:val="00D84057"/>
    <w:rPr>
      <w:rFonts w:ascii="Calibri" w:eastAsia="Calibri" w:hAnsi="Calibri" w:cs="Calibri"/>
      <w:b/>
      <w:bCs/>
      <w:sz w:val="20"/>
      <w:szCs w:val="20"/>
      <w:lang w:val="pl-PL"/>
    </w:rPr>
  </w:style>
  <w:style w:type="paragraph" w:styleId="Tekstdymka">
    <w:name w:val="Balloon Text"/>
    <w:basedOn w:val="Normalny"/>
    <w:link w:val="TekstdymkaZnak"/>
    <w:uiPriority w:val="99"/>
    <w:semiHidden/>
    <w:unhideWhenUsed/>
    <w:rsid w:val="00D84057"/>
    <w:rPr>
      <w:rFonts w:ascii="Segoe UI" w:hAnsi="Segoe UI" w:cs="Segoe UI"/>
      <w:sz w:val="18"/>
      <w:szCs w:val="18"/>
    </w:rPr>
  </w:style>
  <w:style w:type="character" w:customStyle="1" w:styleId="TekstdymkaZnak">
    <w:name w:val="Tekst dymka Znak"/>
    <w:basedOn w:val="Domylnaczcionkaakapitu"/>
    <w:link w:val="Tekstdymka"/>
    <w:uiPriority w:val="99"/>
    <w:semiHidden/>
    <w:rsid w:val="00D84057"/>
    <w:rPr>
      <w:rFonts w:ascii="Segoe UI" w:eastAsia="Calibri" w:hAnsi="Segoe UI" w:cs="Segoe UI"/>
      <w:sz w:val="18"/>
      <w:szCs w:val="18"/>
      <w:lang w:val="pl-PL"/>
    </w:rPr>
  </w:style>
  <w:style w:type="character" w:styleId="Hipercze">
    <w:name w:val="Hyperlink"/>
    <w:basedOn w:val="Domylnaczcionkaakapitu"/>
    <w:uiPriority w:val="99"/>
    <w:unhideWhenUsed/>
    <w:rsid w:val="00BE770C"/>
    <w:rPr>
      <w:color w:val="0000FF" w:themeColor="hyperlink"/>
      <w:u w:val="single"/>
    </w:rPr>
  </w:style>
  <w:style w:type="paragraph" w:customStyle="1" w:styleId="Standard">
    <w:name w:val="Standard"/>
    <w:rsid w:val="00192A1A"/>
    <w:pPr>
      <w:widowControl/>
      <w:autoSpaceDE/>
      <w:autoSpaceDN/>
      <w:snapToGrid w:val="0"/>
    </w:pPr>
    <w:rPr>
      <w:rFonts w:ascii="Times New Roman" w:eastAsia="Times New Roman" w:hAnsi="Times New Roman" w:cs="Times New Roman"/>
      <w:sz w:val="24"/>
      <w:szCs w:val="20"/>
      <w:lang w:val="pl-PL" w:eastAsia="pl-PL"/>
    </w:rPr>
  </w:style>
  <w:style w:type="character" w:styleId="Pogrubienie">
    <w:name w:val="Strong"/>
    <w:aliases w:val="Tekst treści + 9 pt,Kursywa4"/>
    <w:basedOn w:val="Domylnaczcionkaakapitu"/>
    <w:uiPriority w:val="22"/>
    <w:qFormat/>
    <w:rsid w:val="003864D4"/>
    <w:rPr>
      <w:rFonts w:cs="Times New Roman"/>
      <w:b/>
      <w:bCs/>
    </w:rPr>
  </w:style>
  <w:style w:type="paragraph" w:styleId="Poprawka">
    <w:name w:val="Revision"/>
    <w:hidden/>
    <w:uiPriority w:val="99"/>
    <w:semiHidden/>
    <w:rsid w:val="00CA380B"/>
    <w:pPr>
      <w:widowControl/>
      <w:autoSpaceDE/>
      <w:autoSpaceDN/>
    </w:pPr>
    <w:rPr>
      <w:rFonts w:ascii="Calibri" w:eastAsia="Calibri" w:hAnsi="Calibri" w:cs="Calibri"/>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9900656">
      <w:bodyDiv w:val="1"/>
      <w:marLeft w:val="0"/>
      <w:marRight w:val="0"/>
      <w:marTop w:val="0"/>
      <w:marBottom w:val="0"/>
      <w:divBdr>
        <w:top w:val="none" w:sz="0" w:space="0" w:color="auto"/>
        <w:left w:val="none" w:sz="0" w:space="0" w:color="auto"/>
        <w:bottom w:val="none" w:sz="0" w:space="0" w:color="auto"/>
        <w:right w:val="none" w:sz="0" w:space="0" w:color="auto"/>
      </w:divBdr>
    </w:div>
    <w:div w:id="20981363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teka@io.gliwice.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pteka@io.gliwice.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05E8F-2355-4D16-A071-1F6F86583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5143</Words>
  <Characters>30862</Characters>
  <Application>Microsoft Office Word</Application>
  <DocSecurity>0</DocSecurity>
  <Lines>257</Lines>
  <Paragraphs>71</Paragraphs>
  <ScaleCrop>false</ScaleCrop>
  <HeadingPairs>
    <vt:vector size="2" baseType="variant">
      <vt:variant>
        <vt:lpstr>Tytuł</vt:lpstr>
      </vt:variant>
      <vt:variant>
        <vt:i4>1</vt:i4>
      </vt:variant>
    </vt:vector>
  </HeadingPairs>
  <TitlesOfParts>
    <vt:vector size="1" baseType="lpstr">
      <vt:lpstr>UMOWA DO/DZ-382-…</vt:lpstr>
    </vt:vector>
  </TitlesOfParts>
  <Company/>
  <LinksUpToDate>false</LinksUpToDate>
  <CharactersWithSpaces>35934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DO/DZ-382-…</dc:title>
  <dc:creator>Tomasz D</dc:creator>
  <cp:lastModifiedBy>Joanna Domagalska-Góra</cp:lastModifiedBy>
  <cp:revision>2</cp:revision>
  <cp:lastPrinted>2022-07-20T07:36:00Z</cp:lastPrinted>
  <dcterms:created xsi:type="dcterms:W3CDTF">2022-10-27T09:06:00Z</dcterms:created>
  <dcterms:modified xsi:type="dcterms:W3CDTF">2022-10-27T09:06:00Z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2016-11-10T00:00:00Z</vt:filetime>
  </property>
  <property fmtid="{D5CDD505-2E9C-101B-9397-08002B2CF9AE}" pid="3" name="Creator">
    <vt:lpwstr>Microsoft® Word 2013</vt:lpwstr>
  </property>
  <property fmtid="{D5CDD505-2E9C-101B-9397-08002B2CF9AE}" pid="4" name="LastSaved">
    <vt:filetime>2016-11-23T00:00:00Z</vt:filetime>
  </property>
</Properties>
</file>